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C32E" w14:textId="77777777" w:rsidR="002B7C9A" w:rsidRPr="007A26AD" w:rsidRDefault="00F51D01">
      <w:pPr>
        <w:tabs>
          <w:tab w:val="left" w:pos="9743"/>
        </w:tabs>
        <w:ind w:left="911"/>
        <w:rPr>
          <w:rFonts w:ascii="Arial" w:hAnsi="Arial" w:cs="Arial"/>
          <w:sz w:val="20"/>
        </w:rPr>
      </w:pPr>
      <w:r w:rsidRPr="007A26AD">
        <w:rPr>
          <w:rFonts w:ascii="Arial" w:hAnsi="Arial" w:cs="Arial"/>
          <w:noProof/>
          <w:sz w:val="20"/>
        </w:rPr>
        <w:drawing>
          <wp:inline distT="0" distB="0" distL="0" distR="0" wp14:anchorId="3177C444" wp14:editId="3177C445">
            <wp:extent cx="1321252" cy="6858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321252" cy="685800"/>
                    </a:xfrm>
                    <a:prstGeom prst="rect">
                      <a:avLst/>
                    </a:prstGeom>
                  </pic:spPr>
                </pic:pic>
              </a:graphicData>
            </a:graphic>
          </wp:inline>
        </w:drawing>
      </w:r>
      <w:r w:rsidRPr="007A26AD">
        <w:rPr>
          <w:rFonts w:ascii="Arial" w:hAnsi="Arial" w:cs="Arial"/>
          <w:sz w:val="20"/>
        </w:rPr>
        <w:tab/>
      </w:r>
      <w:r w:rsidRPr="007A26AD">
        <w:rPr>
          <w:rFonts w:ascii="Arial" w:hAnsi="Arial" w:cs="Arial"/>
          <w:noProof/>
          <w:position w:val="2"/>
          <w:sz w:val="20"/>
        </w:rPr>
        <w:drawing>
          <wp:inline distT="0" distB="0" distL="0" distR="0" wp14:anchorId="3177C446" wp14:editId="3177C447">
            <wp:extent cx="687324" cy="68732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687324" cy="687324"/>
                    </a:xfrm>
                    <a:prstGeom prst="rect">
                      <a:avLst/>
                    </a:prstGeom>
                  </pic:spPr>
                </pic:pic>
              </a:graphicData>
            </a:graphic>
          </wp:inline>
        </w:drawing>
      </w:r>
    </w:p>
    <w:p w14:paraId="3177C32F" w14:textId="77777777" w:rsidR="002B7C9A" w:rsidRPr="006A6419" w:rsidRDefault="002B7C9A">
      <w:pPr>
        <w:pStyle w:val="Leipteksti"/>
        <w:spacing w:before="5"/>
        <w:rPr>
          <w:rFonts w:ascii="Arial" w:hAnsi="Arial" w:cs="Arial"/>
          <w:sz w:val="20"/>
          <w:szCs w:val="20"/>
        </w:rPr>
      </w:pPr>
    </w:p>
    <w:p w14:paraId="3177C330" w14:textId="7007C280" w:rsidR="002B7C9A" w:rsidRPr="00C518B3" w:rsidRDefault="002B6906">
      <w:pPr>
        <w:spacing w:before="100"/>
        <w:ind w:left="682"/>
        <w:rPr>
          <w:rFonts w:ascii="Arial" w:hAnsi="Arial" w:cs="Arial"/>
          <w:b/>
          <w:sz w:val="20"/>
          <w:szCs w:val="20"/>
          <w:lang w:val="uk-UA"/>
        </w:rPr>
      </w:pPr>
      <w:r w:rsidRPr="00C518B3">
        <w:rPr>
          <w:rFonts w:ascii="Arial" w:hAnsi="Arial" w:cs="Arial"/>
          <w:b/>
          <w:sz w:val="20"/>
          <w:szCs w:val="20"/>
          <w:lang w:val="uk-UA"/>
        </w:rPr>
        <w:t>ДОГОВІР ОРЕНДИ КВАРТИРИ</w:t>
      </w:r>
    </w:p>
    <w:p w14:paraId="3177C331" w14:textId="77777777" w:rsidR="002B7C9A" w:rsidRPr="00C518B3" w:rsidRDefault="002B7C9A" w:rsidP="00885638">
      <w:pPr>
        <w:pStyle w:val="Leipteksti"/>
        <w:spacing w:line="160" w:lineRule="exact"/>
        <w:rPr>
          <w:rFonts w:ascii="Arial" w:hAnsi="Arial" w:cs="Arial"/>
          <w:b/>
          <w:sz w:val="20"/>
          <w:szCs w:val="20"/>
          <w:lang w:val="uk-UA"/>
        </w:rPr>
      </w:pPr>
    </w:p>
    <w:p w14:paraId="3177C332" w14:textId="74BD94D8" w:rsidR="002B7C9A" w:rsidRPr="00C518B3" w:rsidRDefault="002B6906">
      <w:pPr>
        <w:pStyle w:val="Luettelokappale"/>
        <w:numPr>
          <w:ilvl w:val="0"/>
          <w:numId w:val="3"/>
        </w:numPr>
        <w:tabs>
          <w:tab w:val="left" w:pos="966"/>
        </w:tabs>
        <w:ind w:left="966" w:hanging="284"/>
        <w:rPr>
          <w:rFonts w:ascii="Arial" w:hAnsi="Arial" w:cs="Arial"/>
          <w:b/>
          <w:sz w:val="20"/>
          <w:szCs w:val="20"/>
          <w:lang w:val="uk-UA"/>
        </w:rPr>
      </w:pPr>
      <w:r w:rsidRPr="00C518B3">
        <w:rPr>
          <w:rFonts w:ascii="Arial" w:hAnsi="Arial" w:cs="Arial"/>
          <w:b/>
          <w:caps/>
          <w:spacing w:val="-2"/>
          <w:sz w:val="20"/>
          <w:szCs w:val="20"/>
          <w:lang w:val="uk-UA"/>
        </w:rPr>
        <w:t>реквізити сторін</w:t>
      </w:r>
    </w:p>
    <w:p w14:paraId="3177C333" w14:textId="7E3E682B" w:rsidR="002B7C9A" w:rsidRPr="00C518B3" w:rsidRDefault="00981330">
      <w:pPr>
        <w:spacing w:before="1"/>
        <w:ind w:left="682"/>
        <w:rPr>
          <w:rFonts w:ascii="Arial" w:hAnsi="Arial" w:cs="Arial"/>
          <w:b/>
          <w:sz w:val="16"/>
          <w:szCs w:val="16"/>
          <w:lang w:val="uk-UA"/>
        </w:rPr>
      </w:pPr>
      <w:r w:rsidRPr="00C518B3">
        <w:rPr>
          <w:rFonts w:ascii="Arial" w:hAnsi="Arial" w:cs="Arial"/>
          <w:b/>
          <w:spacing w:val="-2"/>
          <w:w w:val="120"/>
          <w:sz w:val="16"/>
          <w:szCs w:val="16"/>
          <w:lang w:val="uk-UA"/>
        </w:rPr>
        <w:t>Орендодавець</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522"/>
        <w:gridCol w:w="2547"/>
        <w:gridCol w:w="3364"/>
      </w:tblGrid>
      <w:tr w:rsidR="002B7C9A" w:rsidRPr="00C518B3" w14:paraId="3177C338" w14:textId="77777777" w:rsidTr="009A0259">
        <w:trPr>
          <w:trHeight w:val="340"/>
        </w:trPr>
        <w:tc>
          <w:tcPr>
            <w:tcW w:w="7082" w:type="dxa"/>
            <w:gridSpan w:val="2"/>
          </w:tcPr>
          <w:p w14:paraId="3177C334" w14:textId="64AE9F8F"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 xml:space="preserve">Ім’я і прізвище </w:t>
            </w:r>
          </w:p>
          <w:p w14:paraId="3177C335" w14:textId="474FB7A6" w:rsidR="002B7C9A" w:rsidRPr="00C518B3" w:rsidRDefault="002B7C9A" w:rsidP="00E32B67">
            <w:pPr>
              <w:rPr>
                <w:rFonts w:ascii="Arial" w:hAnsi="Arial" w:cs="Arial"/>
                <w:sz w:val="13"/>
                <w:szCs w:val="13"/>
                <w:lang w:val="uk-UA"/>
              </w:rPr>
            </w:pPr>
          </w:p>
        </w:tc>
        <w:tc>
          <w:tcPr>
            <w:tcW w:w="3370" w:type="dxa"/>
          </w:tcPr>
          <w:p w14:paraId="3177C336" w14:textId="2FB144C5"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Реєстраційний номер підприємства</w:t>
            </w:r>
            <w:r w:rsidR="007472B9" w:rsidRPr="00C518B3">
              <w:rPr>
                <w:rFonts w:ascii="Arial" w:hAnsi="Arial" w:cs="Arial"/>
                <w:sz w:val="13"/>
                <w:szCs w:val="13"/>
                <w:lang w:val="uk-UA"/>
              </w:rPr>
              <w:t xml:space="preserve"> (Y-tunnus)</w:t>
            </w:r>
          </w:p>
          <w:p w14:paraId="3177C337" w14:textId="58453524" w:rsidR="002B7C9A" w:rsidRPr="00C518B3" w:rsidRDefault="002B7C9A" w:rsidP="00E32B67">
            <w:pPr>
              <w:rPr>
                <w:rFonts w:ascii="Arial" w:hAnsi="Arial" w:cs="Arial"/>
                <w:sz w:val="13"/>
                <w:szCs w:val="13"/>
                <w:lang w:val="uk-UA"/>
              </w:rPr>
            </w:pPr>
          </w:p>
        </w:tc>
      </w:tr>
      <w:tr w:rsidR="002B7C9A" w:rsidRPr="00C518B3" w14:paraId="3177C33D" w14:textId="77777777" w:rsidTr="009A0259">
        <w:trPr>
          <w:trHeight w:val="340"/>
        </w:trPr>
        <w:tc>
          <w:tcPr>
            <w:tcW w:w="4530" w:type="dxa"/>
          </w:tcPr>
          <w:p w14:paraId="3177C339" w14:textId="49EE3214"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Адреса</w:t>
            </w:r>
          </w:p>
          <w:p w14:paraId="3177C33A" w14:textId="72149E1C" w:rsidR="002B7C9A" w:rsidRPr="00C518B3" w:rsidRDefault="002B7C9A" w:rsidP="00E32B67">
            <w:pPr>
              <w:rPr>
                <w:rFonts w:ascii="Arial" w:hAnsi="Arial" w:cs="Arial"/>
                <w:sz w:val="13"/>
                <w:szCs w:val="13"/>
                <w:lang w:val="uk-UA"/>
              </w:rPr>
            </w:pPr>
          </w:p>
        </w:tc>
        <w:tc>
          <w:tcPr>
            <w:tcW w:w="5922" w:type="dxa"/>
            <w:gridSpan w:val="2"/>
          </w:tcPr>
          <w:p w14:paraId="3177C33B" w14:textId="66FFFD16"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Поштовий індекс і муніципалітет</w:t>
            </w:r>
          </w:p>
          <w:p w14:paraId="3177C33C" w14:textId="1C0297ED" w:rsidR="002B7C9A" w:rsidRPr="00C518B3" w:rsidRDefault="002B7C9A" w:rsidP="00E32B67">
            <w:pPr>
              <w:rPr>
                <w:rFonts w:ascii="Arial" w:hAnsi="Arial" w:cs="Arial"/>
                <w:sz w:val="13"/>
                <w:szCs w:val="13"/>
                <w:lang w:val="uk-UA"/>
              </w:rPr>
            </w:pPr>
          </w:p>
        </w:tc>
      </w:tr>
      <w:tr w:rsidR="002B7C9A" w:rsidRPr="00C518B3" w14:paraId="3177C344" w14:textId="77777777" w:rsidTr="009A0259">
        <w:trPr>
          <w:trHeight w:val="340"/>
        </w:trPr>
        <w:tc>
          <w:tcPr>
            <w:tcW w:w="4530" w:type="dxa"/>
          </w:tcPr>
          <w:p w14:paraId="3177C33E" w14:textId="6E5347AA"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Контактна особа орендодавця</w:t>
            </w:r>
          </w:p>
          <w:p w14:paraId="3177C33F" w14:textId="5AE1BE26" w:rsidR="002B7C9A" w:rsidRPr="00C518B3" w:rsidRDefault="002B7C9A" w:rsidP="00E32B67">
            <w:pPr>
              <w:rPr>
                <w:rFonts w:ascii="Arial" w:hAnsi="Arial" w:cs="Arial"/>
                <w:sz w:val="13"/>
                <w:szCs w:val="13"/>
                <w:lang w:val="uk-UA"/>
              </w:rPr>
            </w:pPr>
          </w:p>
        </w:tc>
        <w:tc>
          <w:tcPr>
            <w:tcW w:w="2552" w:type="dxa"/>
          </w:tcPr>
          <w:p w14:paraId="3177C340" w14:textId="335FD9FE"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Телефон</w:t>
            </w:r>
          </w:p>
          <w:p w14:paraId="3177C341" w14:textId="385974C7" w:rsidR="002B7C9A" w:rsidRPr="00C518B3" w:rsidRDefault="002B7C9A" w:rsidP="00E32B67">
            <w:pPr>
              <w:rPr>
                <w:rFonts w:ascii="Arial" w:hAnsi="Arial" w:cs="Arial"/>
                <w:sz w:val="13"/>
                <w:szCs w:val="13"/>
                <w:lang w:val="uk-UA"/>
              </w:rPr>
            </w:pPr>
          </w:p>
        </w:tc>
        <w:tc>
          <w:tcPr>
            <w:tcW w:w="3370" w:type="dxa"/>
          </w:tcPr>
          <w:p w14:paraId="3177C342" w14:textId="45F17B52" w:rsidR="002B7C9A" w:rsidRPr="00C518B3" w:rsidRDefault="00981330" w:rsidP="00E32B67">
            <w:pPr>
              <w:rPr>
                <w:rFonts w:ascii="Arial" w:hAnsi="Arial" w:cs="Arial"/>
                <w:sz w:val="13"/>
                <w:szCs w:val="13"/>
                <w:lang w:val="uk-UA"/>
              </w:rPr>
            </w:pPr>
            <w:r w:rsidRPr="00C518B3">
              <w:rPr>
                <w:rFonts w:ascii="Arial" w:hAnsi="Arial" w:cs="Arial"/>
                <w:sz w:val="13"/>
                <w:szCs w:val="13"/>
                <w:lang w:val="uk-UA"/>
              </w:rPr>
              <w:t>Електронна пошта</w:t>
            </w:r>
          </w:p>
          <w:p w14:paraId="3177C343" w14:textId="2A8B2D66" w:rsidR="002B7C9A" w:rsidRPr="00C518B3" w:rsidRDefault="002B7C9A" w:rsidP="00E32B67">
            <w:pPr>
              <w:rPr>
                <w:rFonts w:ascii="Arial" w:hAnsi="Arial" w:cs="Arial"/>
                <w:sz w:val="13"/>
                <w:szCs w:val="13"/>
                <w:lang w:val="uk-UA"/>
              </w:rPr>
            </w:pPr>
          </w:p>
        </w:tc>
      </w:tr>
    </w:tbl>
    <w:p w14:paraId="3177C345" w14:textId="34FD0EB2" w:rsidR="002B7C9A" w:rsidRPr="00C518B3" w:rsidRDefault="00981330">
      <w:pPr>
        <w:spacing w:before="3"/>
        <w:ind w:left="682"/>
        <w:rPr>
          <w:rFonts w:ascii="Arial" w:hAnsi="Arial" w:cs="Arial"/>
          <w:b/>
          <w:sz w:val="16"/>
          <w:lang w:val="uk-UA"/>
        </w:rPr>
      </w:pPr>
      <w:r w:rsidRPr="00C518B3">
        <w:rPr>
          <w:rFonts w:ascii="Arial" w:hAnsi="Arial" w:cs="Arial"/>
          <w:b/>
          <w:spacing w:val="-2"/>
          <w:w w:val="120"/>
          <w:sz w:val="16"/>
          <w:lang w:val="uk-UA"/>
        </w:rPr>
        <w:t>Орендар</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85" w:type="dxa"/>
          <w:bottom w:w="57" w:type="dxa"/>
          <w:right w:w="113" w:type="dxa"/>
        </w:tblCellMar>
        <w:tblLook w:val="01E0" w:firstRow="1" w:lastRow="1" w:firstColumn="1" w:lastColumn="1" w:noHBand="0" w:noVBand="0"/>
      </w:tblPr>
      <w:tblGrid>
        <w:gridCol w:w="2829"/>
        <w:gridCol w:w="1702"/>
        <w:gridCol w:w="1776"/>
        <w:gridCol w:w="2064"/>
        <w:gridCol w:w="2062"/>
      </w:tblGrid>
      <w:tr w:rsidR="002B7C9A" w:rsidRPr="00C518B3" w14:paraId="3177C34B" w14:textId="77777777" w:rsidTr="008731A3">
        <w:trPr>
          <w:trHeight w:val="113"/>
        </w:trPr>
        <w:tc>
          <w:tcPr>
            <w:tcW w:w="2830" w:type="dxa"/>
          </w:tcPr>
          <w:p w14:paraId="3177C346" w14:textId="1BF8EC15"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Ім’я і прізвище </w:t>
            </w:r>
          </w:p>
        </w:tc>
        <w:tc>
          <w:tcPr>
            <w:tcW w:w="1702" w:type="dxa"/>
          </w:tcPr>
          <w:p w14:paraId="3177C347" w14:textId="1BE57B3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Особистий ідентифікаційний номер або Реєстраційний номер підприємства </w:t>
            </w:r>
          </w:p>
        </w:tc>
        <w:tc>
          <w:tcPr>
            <w:tcW w:w="1776" w:type="dxa"/>
          </w:tcPr>
          <w:p w14:paraId="3177C348" w14:textId="65DC5902"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Телефон</w:t>
            </w:r>
          </w:p>
        </w:tc>
        <w:tc>
          <w:tcPr>
            <w:tcW w:w="2064" w:type="dxa"/>
          </w:tcPr>
          <w:p w14:paraId="3177C349" w14:textId="5FCD6A4B"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Адреса</w:t>
            </w:r>
          </w:p>
        </w:tc>
        <w:tc>
          <w:tcPr>
            <w:tcW w:w="2062" w:type="dxa"/>
          </w:tcPr>
          <w:p w14:paraId="3177C34A" w14:textId="564454AA" w:rsidR="002B7C9A" w:rsidRPr="00C518B3" w:rsidRDefault="00981330" w:rsidP="007F3F8C">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tc>
      </w:tr>
      <w:tr w:rsidR="002B7C9A" w:rsidRPr="00C518B3" w14:paraId="3177C351" w14:textId="77777777" w:rsidTr="00F005DA">
        <w:trPr>
          <w:trHeight w:val="170"/>
        </w:trPr>
        <w:tc>
          <w:tcPr>
            <w:tcW w:w="2830" w:type="dxa"/>
          </w:tcPr>
          <w:p w14:paraId="3177C34C" w14:textId="21489910" w:rsidR="002B7C9A" w:rsidRPr="00C518B3" w:rsidRDefault="002B7C9A" w:rsidP="007F3F8C">
            <w:pPr>
              <w:rPr>
                <w:rFonts w:ascii="Arial" w:hAnsi="Arial" w:cs="Arial"/>
                <w:sz w:val="13"/>
                <w:szCs w:val="13"/>
                <w:lang w:val="uk-UA"/>
              </w:rPr>
            </w:pPr>
          </w:p>
        </w:tc>
        <w:tc>
          <w:tcPr>
            <w:tcW w:w="1702" w:type="dxa"/>
          </w:tcPr>
          <w:p w14:paraId="3177C34D" w14:textId="62FFDF15" w:rsidR="002B7C9A" w:rsidRPr="00C518B3" w:rsidRDefault="002B7C9A" w:rsidP="007F3F8C">
            <w:pPr>
              <w:rPr>
                <w:rFonts w:ascii="Arial" w:hAnsi="Arial" w:cs="Arial"/>
                <w:sz w:val="13"/>
                <w:szCs w:val="13"/>
                <w:lang w:val="uk-UA"/>
              </w:rPr>
            </w:pPr>
          </w:p>
        </w:tc>
        <w:tc>
          <w:tcPr>
            <w:tcW w:w="1776" w:type="dxa"/>
          </w:tcPr>
          <w:p w14:paraId="3177C34E" w14:textId="0D1E21A4" w:rsidR="002B7C9A" w:rsidRPr="00C518B3" w:rsidRDefault="002B7C9A" w:rsidP="007F3F8C">
            <w:pPr>
              <w:rPr>
                <w:rFonts w:ascii="Arial" w:hAnsi="Arial" w:cs="Arial"/>
                <w:sz w:val="13"/>
                <w:szCs w:val="13"/>
                <w:lang w:val="uk-UA"/>
              </w:rPr>
            </w:pPr>
          </w:p>
        </w:tc>
        <w:tc>
          <w:tcPr>
            <w:tcW w:w="2064" w:type="dxa"/>
          </w:tcPr>
          <w:p w14:paraId="3177C34F" w14:textId="3FD3065E" w:rsidR="002B7C9A" w:rsidRPr="00C518B3" w:rsidRDefault="002B7C9A" w:rsidP="007F3F8C">
            <w:pPr>
              <w:rPr>
                <w:rFonts w:ascii="Arial" w:hAnsi="Arial" w:cs="Arial"/>
                <w:sz w:val="13"/>
                <w:szCs w:val="13"/>
                <w:lang w:val="uk-UA"/>
              </w:rPr>
            </w:pPr>
          </w:p>
        </w:tc>
        <w:tc>
          <w:tcPr>
            <w:tcW w:w="2062" w:type="dxa"/>
          </w:tcPr>
          <w:p w14:paraId="3177C350" w14:textId="3C48716D" w:rsidR="002B7C9A" w:rsidRPr="00C518B3" w:rsidRDefault="002B7C9A" w:rsidP="007F3F8C">
            <w:pPr>
              <w:rPr>
                <w:rFonts w:ascii="Arial" w:hAnsi="Arial" w:cs="Arial"/>
                <w:sz w:val="13"/>
                <w:szCs w:val="13"/>
                <w:lang w:val="uk-UA"/>
              </w:rPr>
            </w:pPr>
          </w:p>
        </w:tc>
      </w:tr>
    </w:tbl>
    <w:p w14:paraId="3177C352" w14:textId="77777777" w:rsidR="002B7C9A" w:rsidRPr="00C518B3" w:rsidRDefault="002B7C9A" w:rsidP="00885638">
      <w:pPr>
        <w:pStyle w:val="Leipteksti"/>
        <w:spacing w:line="160" w:lineRule="exact"/>
        <w:rPr>
          <w:rFonts w:ascii="Arial" w:hAnsi="Arial" w:cs="Arial"/>
          <w:b/>
          <w:sz w:val="20"/>
          <w:lang w:val="uk-UA"/>
        </w:rPr>
      </w:pPr>
    </w:p>
    <w:p w14:paraId="3177C353" w14:textId="1CADCA8E" w:rsidR="002B7C9A" w:rsidRPr="00C518B3" w:rsidRDefault="00801EAE">
      <w:pPr>
        <w:pStyle w:val="Luettelokappale"/>
        <w:numPr>
          <w:ilvl w:val="0"/>
          <w:numId w:val="3"/>
        </w:numPr>
        <w:tabs>
          <w:tab w:val="left" w:pos="966"/>
        </w:tabs>
        <w:spacing w:after="3"/>
        <w:ind w:left="966" w:hanging="284"/>
        <w:rPr>
          <w:rFonts w:ascii="Arial" w:hAnsi="Arial" w:cs="Arial"/>
          <w:b/>
          <w:sz w:val="20"/>
          <w:lang w:val="uk-UA"/>
        </w:rPr>
      </w:pPr>
      <w:r w:rsidRPr="00C518B3">
        <w:rPr>
          <w:rFonts w:ascii="Arial" w:hAnsi="Arial" w:cs="Arial"/>
          <w:b/>
          <w:spacing w:val="-2"/>
          <w:w w:val="105"/>
          <w:sz w:val="20"/>
          <w:lang w:val="uk-UA"/>
        </w:rPr>
        <w:t>ОБ'ЄКТ ОРЕНДИ</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3393"/>
        <w:gridCol w:w="2408"/>
        <w:gridCol w:w="1705"/>
        <w:gridCol w:w="2927"/>
      </w:tblGrid>
      <w:tr w:rsidR="002B7C9A" w:rsidRPr="00C518B3" w14:paraId="3177C35A" w14:textId="77777777" w:rsidTr="003E0173">
        <w:trPr>
          <w:trHeight w:val="340"/>
        </w:trPr>
        <w:tc>
          <w:tcPr>
            <w:tcW w:w="3396" w:type="dxa"/>
          </w:tcPr>
          <w:p w14:paraId="3177C354" w14:textId="5D62AEF8"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Назва житлової компанії</w:t>
            </w:r>
          </w:p>
          <w:p w14:paraId="3177C355" w14:textId="5B2376B2" w:rsidR="002B7C9A" w:rsidRPr="00C518B3" w:rsidRDefault="002B7C9A" w:rsidP="00C9496F">
            <w:pPr>
              <w:rPr>
                <w:rFonts w:ascii="Arial" w:hAnsi="Arial" w:cs="Arial"/>
                <w:sz w:val="13"/>
                <w:szCs w:val="13"/>
                <w:lang w:val="uk-UA"/>
              </w:rPr>
            </w:pPr>
          </w:p>
        </w:tc>
        <w:tc>
          <w:tcPr>
            <w:tcW w:w="2410" w:type="dxa"/>
          </w:tcPr>
          <w:p w14:paraId="3177C356" w14:textId="4102791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Номер квартири</w:t>
            </w:r>
          </w:p>
          <w:p w14:paraId="3177C357" w14:textId="0175B4BD" w:rsidR="002B7C9A" w:rsidRPr="00C518B3" w:rsidRDefault="002B7C9A" w:rsidP="00C9496F">
            <w:pPr>
              <w:rPr>
                <w:rFonts w:ascii="Arial" w:hAnsi="Arial" w:cs="Arial"/>
                <w:sz w:val="13"/>
                <w:szCs w:val="13"/>
                <w:lang w:val="uk-UA"/>
              </w:rPr>
            </w:pPr>
          </w:p>
        </w:tc>
        <w:tc>
          <w:tcPr>
            <w:tcW w:w="4636" w:type="dxa"/>
            <w:gridSpan w:val="2"/>
          </w:tcPr>
          <w:p w14:paraId="3177C358" w14:textId="4290BF61"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Тип квартири </w:t>
            </w:r>
          </w:p>
          <w:p w14:paraId="3177C359" w14:textId="20944033" w:rsidR="002B7C9A" w:rsidRPr="00C518B3" w:rsidRDefault="002B7C9A" w:rsidP="00C9496F">
            <w:pPr>
              <w:rPr>
                <w:rFonts w:ascii="Arial" w:hAnsi="Arial" w:cs="Arial"/>
                <w:sz w:val="13"/>
                <w:szCs w:val="13"/>
                <w:lang w:val="uk-UA"/>
              </w:rPr>
            </w:pPr>
          </w:p>
        </w:tc>
      </w:tr>
      <w:tr w:rsidR="002B7C9A" w:rsidRPr="00C518B3" w14:paraId="3177C363" w14:textId="77777777" w:rsidTr="003710E9">
        <w:trPr>
          <w:trHeight w:val="567"/>
        </w:trPr>
        <w:tc>
          <w:tcPr>
            <w:tcW w:w="3396" w:type="dxa"/>
          </w:tcPr>
          <w:p w14:paraId="3177C35B" w14:textId="64BA29A9"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Адреса</w:t>
            </w:r>
          </w:p>
          <w:p w14:paraId="3177C35C" w14:textId="633B140A" w:rsidR="002B7C9A" w:rsidRPr="00C518B3" w:rsidRDefault="002B7C9A" w:rsidP="00C9496F">
            <w:pPr>
              <w:rPr>
                <w:rFonts w:ascii="Arial" w:hAnsi="Arial" w:cs="Arial"/>
                <w:sz w:val="13"/>
                <w:szCs w:val="13"/>
                <w:lang w:val="uk-UA"/>
              </w:rPr>
            </w:pPr>
          </w:p>
        </w:tc>
        <w:tc>
          <w:tcPr>
            <w:tcW w:w="2410" w:type="dxa"/>
          </w:tcPr>
          <w:p w14:paraId="3177C35D" w14:textId="3ED94847"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 xml:space="preserve">Поштовий індекс і муніципалітет </w:t>
            </w:r>
          </w:p>
          <w:p w14:paraId="3177C35E" w14:textId="5AB1EED7" w:rsidR="002B7C9A" w:rsidRPr="00C518B3" w:rsidRDefault="002B7C9A" w:rsidP="00C9496F">
            <w:pPr>
              <w:rPr>
                <w:rFonts w:ascii="Arial" w:hAnsi="Arial" w:cs="Arial"/>
                <w:sz w:val="13"/>
                <w:szCs w:val="13"/>
                <w:lang w:val="uk-UA"/>
              </w:rPr>
            </w:pPr>
          </w:p>
        </w:tc>
        <w:tc>
          <w:tcPr>
            <w:tcW w:w="1706" w:type="dxa"/>
          </w:tcPr>
          <w:p w14:paraId="3177C35F" w14:textId="0498F9A6" w:rsidR="002B7C9A" w:rsidRPr="00C518B3" w:rsidRDefault="00690DD9" w:rsidP="00C9496F">
            <w:pPr>
              <w:rPr>
                <w:rFonts w:ascii="Arial" w:hAnsi="Arial" w:cs="Arial"/>
                <w:sz w:val="13"/>
                <w:szCs w:val="13"/>
                <w:lang w:val="uk-UA"/>
              </w:rPr>
            </w:pPr>
            <w:r w:rsidRPr="00C518B3">
              <w:rPr>
                <w:rFonts w:ascii="Arial" w:hAnsi="Arial" w:cs="Arial"/>
                <w:sz w:val="13"/>
                <w:szCs w:val="13"/>
                <w:lang w:val="uk-UA"/>
              </w:rPr>
              <w:t>Приблизна площа (площа точно не виміряна)</w:t>
            </w:r>
          </w:p>
          <w:p w14:paraId="3177C360" w14:textId="517B54E0" w:rsidR="002B7C9A" w:rsidRPr="00C518B3" w:rsidRDefault="002B7C9A" w:rsidP="00C9496F">
            <w:pPr>
              <w:rPr>
                <w:rFonts w:ascii="Arial" w:hAnsi="Arial" w:cs="Arial"/>
                <w:sz w:val="13"/>
                <w:szCs w:val="13"/>
                <w:lang w:val="uk-UA"/>
              </w:rPr>
            </w:pPr>
          </w:p>
        </w:tc>
        <w:tc>
          <w:tcPr>
            <w:tcW w:w="2930" w:type="dxa"/>
          </w:tcPr>
          <w:p w14:paraId="3177C361" w14:textId="25EEF32C" w:rsidR="002B7C9A" w:rsidRPr="00C518B3" w:rsidRDefault="00AE050F" w:rsidP="00C9496F">
            <w:pPr>
              <w:rPr>
                <w:rFonts w:ascii="Arial" w:hAnsi="Arial" w:cs="Arial"/>
                <w:sz w:val="13"/>
                <w:szCs w:val="13"/>
                <w:lang w:val="uk-UA"/>
              </w:rPr>
            </w:pPr>
            <w:r w:rsidRPr="00C518B3">
              <w:rPr>
                <w:rFonts w:ascii="Arial" w:hAnsi="Arial" w:cs="Arial"/>
                <w:sz w:val="13"/>
                <w:szCs w:val="13"/>
                <w:lang w:val="uk-UA"/>
              </w:rPr>
              <w:t xml:space="preserve">Приблизна розрахункова площа </w:t>
            </w:r>
            <w:r w:rsidR="00F51D01" w:rsidRPr="00C518B3">
              <w:rPr>
                <w:rFonts w:ascii="Arial" w:hAnsi="Arial" w:cs="Arial"/>
                <w:sz w:val="13"/>
                <w:szCs w:val="13"/>
                <w:lang w:val="uk-UA"/>
              </w:rPr>
              <w:t>(</w:t>
            </w:r>
            <w:r w:rsidR="006D21D0" w:rsidRPr="00C518B3">
              <w:rPr>
                <w:rFonts w:ascii="Arial" w:hAnsi="Arial" w:cs="Arial"/>
                <w:sz w:val="13"/>
                <w:szCs w:val="13"/>
                <w:lang w:val="uk-UA"/>
              </w:rPr>
              <w:t>орендна квартира з фінансуванням позики під процентну ставку</w:t>
            </w:r>
            <w:r w:rsidR="00F51D01" w:rsidRPr="00C518B3">
              <w:rPr>
                <w:rFonts w:ascii="Arial" w:hAnsi="Arial" w:cs="Arial"/>
                <w:sz w:val="13"/>
                <w:szCs w:val="13"/>
                <w:lang w:val="uk-UA"/>
              </w:rPr>
              <w:t>)</w:t>
            </w:r>
          </w:p>
          <w:p w14:paraId="3177C362" w14:textId="19170D9B" w:rsidR="002B7C9A" w:rsidRPr="00C518B3" w:rsidRDefault="002B7C9A" w:rsidP="00C9496F">
            <w:pPr>
              <w:rPr>
                <w:rFonts w:ascii="Arial" w:hAnsi="Arial" w:cs="Arial"/>
                <w:sz w:val="13"/>
                <w:szCs w:val="13"/>
                <w:lang w:val="uk-UA"/>
              </w:rPr>
            </w:pPr>
          </w:p>
        </w:tc>
      </w:tr>
      <w:tr w:rsidR="002B7C9A" w:rsidRPr="00C518B3" w14:paraId="3177C366" w14:textId="77777777" w:rsidTr="003710E9">
        <w:trPr>
          <w:trHeight w:val="510"/>
        </w:trPr>
        <w:tc>
          <w:tcPr>
            <w:tcW w:w="10442" w:type="dxa"/>
            <w:gridSpan w:val="4"/>
          </w:tcPr>
          <w:p w14:paraId="3177C364" w14:textId="733B5682"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D21D0" w:rsidRPr="00C518B3">
              <w:rPr>
                <w:rFonts w:ascii="Arial" w:hAnsi="Arial" w:cs="Arial"/>
                <w:sz w:val="13"/>
                <w:szCs w:val="13"/>
                <w:lang w:val="uk-UA"/>
              </w:rPr>
              <w:t>Оренда квартири за рахунок власних коштів або без обмежень</w:t>
            </w:r>
            <w:r w:rsidRPr="00C518B3">
              <w:rPr>
                <w:rFonts w:ascii="Arial" w:hAnsi="Arial" w:cs="Arial"/>
                <w:sz w:val="13"/>
                <w:szCs w:val="13"/>
                <w:lang w:val="uk-UA"/>
              </w:rPr>
              <w:t xml:space="preserve"> </w:t>
            </w: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 xml:space="preserve">Орендна квартира з фінансуванням позики під процентну ставку </w:t>
            </w:r>
          </w:p>
          <w:p w14:paraId="3177C365" w14:textId="7F200FFB" w:rsidR="002B7C9A" w:rsidRPr="00C518B3" w:rsidRDefault="001A10EF" w:rsidP="00C9496F">
            <w:pPr>
              <w:rPr>
                <w:rFonts w:ascii="Arial" w:hAnsi="Arial" w:cs="Arial"/>
                <w:sz w:val="13"/>
                <w:szCs w:val="13"/>
                <w:lang w:val="uk-UA"/>
              </w:rPr>
            </w:pPr>
            <w:r w:rsidRPr="00C518B3">
              <w:rPr>
                <w:sz w:val="20"/>
                <w:szCs w:val="20"/>
                <w:lang w:val="uk-UA"/>
              </w:rPr>
              <w:t>☐</w:t>
            </w:r>
            <w:r w:rsidRPr="00C518B3">
              <w:rPr>
                <w:rFonts w:ascii="Arial" w:hAnsi="Arial" w:cs="Arial"/>
                <w:sz w:val="20"/>
                <w:szCs w:val="20"/>
                <w:lang w:val="uk-UA"/>
              </w:rPr>
              <w:t xml:space="preserve"> </w:t>
            </w:r>
            <w:r w:rsidR="006423A3" w:rsidRPr="00C518B3">
              <w:rPr>
                <w:rFonts w:ascii="Arial" w:hAnsi="Arial" w:cs="Arial"/>
                <w:sz w:val="13"/>
                <w:szCs w:val="13"/>
                <w:lang w:val="uk-UA"/>
              </w:rPr>
              <w:t>Куріння на території житлового об’єкту повністю заборонено</w:t>
            </w:r>
            <w:r w:rsidRPr="00C518B3">
              <w:rPr>
                <w:rFonts w:ascii="Arial" w:hAnsi="Arial" w:cs="Arial"/>
                <w:sz w:val="13"/>
                <w:szCs w:val="13"/>
                <w:lang w:val="uk-UA"/>
              </w:rPr>
              <w:t xml:space="preserve">. </w:t>
            </w:r>
            <w:r w:rsidR="006423A3" w:rsidRPr="00C518B3">
              <w:rPr>
                <w:rFonts w:ascii="Arial" w:hAnsi="Arial" w:cs="Arial"/>
                <w:sz w:val="13"/>
                <w:szCs w:val="13"/>
                <w:lang w:val="uk-UA"/>
              </w:rPr>
              <w:t xml:space="preserve">На всій території об’єкту заборонено палити сигарети та електронні сигарети. </w:t>
            </w:r>
          </w:p>
        </w:tc>
      </w:tr>
      <w:tr w:rsidR="002B7C9A" w:rsidRPr="00C518B3" w14:paraId="3177C369" w14:textId="77777777" w:rsidTr="003710E9">
        <w:trPr>
          <w:trHeight w:val="340"/>
        </w:trPr>
        <w:tc>
          <w:tcPr>
            <w:tcW w:w="10442" w:type="dxa"/>
            <w:gridSpan w:val="4"/>
          </w:tcPr>
          <w:p w14:paraId="3177C368" w14:textId="39D319E9" w:rsidR="002B7C9A" w:rsidRPr="00C518B3" w:rsidRDefault="007037F8" w:rsidP="007037F8">
            <w:pPr>
              <w:rPr>
                <w:rFonts w:ascii="Arial" w:hAnsi="Arial" w:cs="Arial"/>
                <w:sz w:val="13"/>
                <w:szCs w:val="13"/>
                <w:lang w:val="uk-UA"/>
              </w:rPr>
            </w:pPr>
            <w:r w:rsidRPr="00C518B3">
              <w:rPr>
                <w:rFonts w:ascii="Arial" w:hAnsi="Arial" w:cs="Arial"/>
                <w:sz w:val="13"/>
                <w:szCs w:val="13"/>
                <w:lang w:val="uk-UA"/>
              </w:rPr>
              <w:t xml:space="preserve">Інші приміщення, які використовуються орендарем </w:t>
            </w:r>
          </w:p>
        </w:tc>
      </w:tr>
      <w:tr w:rsidR="002B7C9A" w:rsidRPr="00C518B3" w14:paraId="3177C36D" w14:textId="77777777" w:rsidTr="003710E9">
        <w:trPr>
          <w:trHeight w:val="567"/>
        </w:trPr>
        <w:tc>
          <w:tcPr>
            <w:tcW w:w="10442" w:type="dxa"/>
            <w:gridSpan w:val="4"/>
          </w:tcPr>
          <w:p w14:paraId="3177C36C" w14:textId="2CF8DAD6" w:rsidR="002B7C9A" w:rsidRPr="00C518B3" w:rsidRDefault="001B5FBF" w:rsidP="00C9496F">
            <w:pPr>
              <w:rPr>
                <w:rFonts w:ascii="Arial" w:hAnsi="Arial" w:cs="Arial"/>
                <w:sz w:val="13"/>
                <w:szCs w:val="13"/>
                <w:lang w:val="uk-UA"/>
              </w:rPr>
            </w:pPr>
            <w:r w:rsidRPr="00C518B3">
              <w:rPr>
                <w:rFonts w:ascii="Arial" w:hAnsi="Arial" w:cs="Arial"/>
                <w:sz w:val="13"/>
                <w:szCs w:val="13"/>
                <w:lang w:val="uk-UA"/>
              </w:rPr>
              <w:t xml:space="preserve">Квартира здається для проживання, якщо про інше не домовлено. Орендар ознайомився з квартирою та прийняв квартиру з обладнанням у тому стані, в якому вона була на момент укладення договору оренди. Квартира, інші приміщення і обладнання передаються в тому стані, в якому вони були на момент прийому-передачі. Перед заселенням нового мешканця власник житлового будинку проводить огляд квартири, пов’язаний з переїздом під час якого встановлюється стан квартири та </w:t>
            </w:r>
            <w:r w:rsidR="007472B9" w:rsidRPr="00C518B3">
              <w:rPr>
                <w:rFonts w:ascii="Arial" w:hAnsi="Arial" w:cs="Arial"/>
                <w:sz w:val="13"/>
                <w:szCs w:val="13"/>
                <w:lang w:val="uk-UA"/>
              </w:rPr>
              <w:t>відхилення</w:t>
            </w:r>
            <w:r w:rsidRPr="00C518B3">
              <w:rPr>
                <w:rFonts w:ascii="Arial" w:hAnsi="Arial" w:cs="Arial"/>
                <w:sz w:val="13"/>
                <w:szCs w:val="13"/>
                <w:lang w:val="uk-UA"/>
              </w:rPr>
              <w:t xml:space="preserve"> і недоліки, що заважають проживанню, а також графік приведення їх до ладу. Власник житлового будинку має право провести необхідний ремонт в квартирі протягом 30 днів з моменту початку дії договору. </w:t>
            </w:r>
          </w:p>
        </w:tc>
      </w:tr>
    </w:tbl>
    <w:p w14:paraId="3177C36E" w14:textId="77777777" w:rsidR="002B7C9A" w:rsidRPr="00C518B3" w:rsidRDefault="002B7C9A" w:rsidP="00885638">
      <w:pPr>
        <w:pStyle w:val="Leipteksti"/>
        <w:spacing w:line="160" w:lineRule="exact"/>
        <w:rPr>
          <w:rFonts w:ascii="Arial" w:hAnsi="Arial" w:cs="Arial"/>
          <w:b/>
          <w:sz w:val="20"/>
          <w:lang w:val="uk-UA"/>
        </w:rPr>
      </w:pPr>
    </w:p>
    <w:p w14:paraId="3177C36F" w14:textId="03099DBF" w:rsidR="002B7C9A" w:rsidRPr="00C518B3" w:rsidRDefault="001B5FBF">
      <w:pPr>
        <w:pStyle w:val="Luettelokappale"/>
        <w:numPr>
          <w:ilvl w:val="0"/>
          <w:numId w:val="3"/>
        </w:numPr>
        <w:tabs>
          <w:tab w:val="left" w:pos="966"/>
        </w:tabs>
        <w:spacing w:after="2"/>
        <w:ind w:left="966" w:hanging="284"/>
        <w:rPr>
          <w:rFonts w:ascii="Arial" w:hAnsi="Arial" w:cs="Arial"/>
          <w:b/>
          <w:sz w:val="20"/>
          <w:lang w:val="uk-UA"/>
        </w:rPr>
      </w:pPr>
      <w:r w:rsidRPr="00C518B3">
        <w:rPr>
          <w:rFonts w:ascii="Arial" w:hAnsi="Arial" w:cs="Arial"/>
          <w:b/>
          <w:sz w:val="20"/>
          <w:lang w:val="uk-UA"/>
        </w:rPr>
        <w:t>ТЕРМІН ОРЕНД</w:t>
      </w:r>
      <w:r w:rsidR="0097674A" w:rsidRPr="00C518B3">
        <w:rPr>
          <w:rFonts w:ascii="Arial" w:hAnsi="Arial" w:cs="Arial"/>
          <w:b/>
          <w:sz w:val="20"/>
          <w:lang w:val="uk-UA"/>
        </w:rPr>
        <w:t>НОГО КОРИСТУВАННЯ</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4947"/>
        <w:gridCol w:w="5486"/>
      </w:tblGrid>
      <w:tr w:rsidR="002B7C9A" w:rsidRPr="00C518B3" w14:paraId="3177C372" w14:textId="77777777" w:rsidTr="00F005DA">
        <w:trPr>
          <w:trHeight w:val="340"/>
        </w:trPr>
        <w:tc>
          <w:tcPr>
            <w:tcW w:w="10452" w:type="dxa"/>
            <w:gridSpan w:val="2"/>
          </w:tcPr>
          <w:p w14:paraId="3177C370" w14:textId="0BBF2EC8" w:rsidR="002B7C9A" w:rsidRPr="00C518B3" w:rsidRDefault="0097674A" w:rsidP="00110C00">
            <w:pPr>
              <w:rPr>
                <w:rFonts w:ascii="Arial" w:hAnsi="Arial" w:cs="Arial"/>
                <w:sz w:val="13"/>
                <w:szCs w:val="13"/>
                <w:lang w:val="uk-UA"/>
              </w:rPr>
            </w:pPr>
            <w:r w:rsidRPr="00C518B3">
              <w:rPr>
                <w:rFonts w:ascii="Arial" w:hAnsi="Arial" w:cs="Arial"/>
                <w:sz w:val="13"/>
                <w:szCs w:val="13"/>
                <w:lang w:val="uk-UA"/>
              </w:rPr>
              <w:t>Дата початку періоду оренди</w:t>
            </w:r>
            <w:r w:rsidR="00F51D01" w:rsidRPr="00C518B3">
              <w:rPr>
                <w:rFonts w:ascii="Arial" w:hAnsi="Arial" w:cs="Arial"/>
                <w:sz w:val="13"/>
                <w:szCs w:val="13"/>
                <w:lang w:val="uk-UA"/>
              </w:rPr>
              <w:t>:</w:t>
            </w:r>
          </w:p>
          <w:p w14:paraId="3177C371" w14:textId="2EEFFF5E" w:rsidR="002B7C9A" w:rsidRPr="00C518B3" w:rsidRDefault="002B7C9A" w:rsidP="00110C00">
            <w:pPr>
              <w:rPr>
                <w:rFonts w:ascii="Arial" w:hAnsi="Arial" w:cs="Arial"/>
                <w:sz w:val="13"/>
                <w:szCs w:val="13"/>
                <w:lang w:val="uk-UA"/>
              </w:rPr>
            </w:pPr>
          </w:p>
        </w:tc>
      </w:tr>
      <w:tr w:rsidR="002B7C9A" w:rsidRPr="00C518B3" w14:paraId="3177C37D" w14:textId="77777777" w:rsidTr="00390C36">
        <w:trPr>
          <w:trHeight w:val="1917"/>
        </w:trPr>
        <w:tc>
          <w:tcPr>
            <w:tcW w:w="4956" w:type="dxa"/>
          </w:tcPr>
          <w:p w14:paraId="3177C373" w14:textId="52DE7027"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42018E" w:rsidRPr="00C518B3">
              <w:rPr>
                <w:rFonts w:ascii="Arial" w:hAnsi="Arial" w:cs="Arial"/>
                <w:b/>
                <w:bCs/>
                <w:sz w:val="13"/>
                <w:szCs w:val="13"/>
                <w:lang w:val="uk-UA"/>
              </w:rPr>
              <w:t xml:space="preserve">Безстроковий договір </w:t>
            </w:r>
          </w:p>
          <w:p w14:paraId="1B69E4AB" w14:textId="77777777" w:rsidR="00460EA4" w:rsidRPr="00C518B3" w:rsidRDefault="00460EA4" w:rsidP="00110C00">
            <w:pPr>
              <w:rPr>
                <w:rFonts w:ascii="Arial" w:hAnsi="Arial" w:cs="Arial"/>
                <w:sz w:val="13"/>
                <w:szCs w:val="13"/>
                <w:lang w:val="uk-UA"/>
              </w:rPr>
            </w:pPr>
          </w:p>
          <w:p w14:paraId="3177C374" w14:textId="4C04379A" w:rsidR="002B7C9A" w:rsidRPr="00C518B3" w:rsidRDefault="0042018E" w:rsidP="00110C00">
            <w:pPr>
              <w:rPr>
                <w:rFonts w:ascii="Arial" w:hAnsi="Arial" w:cs="Arial"/>
                <w:sz w:val="13"/>
                <w:szCs w:val="13"/>
                <w:lang w:val="uk-UA"/>
              </w:rPr>
            </w:pPr>
            <w:r w:rsidRPr="00C518B3">
              <w:rPr>
                <w:rFonts w:ascii="Arial" w:hAnsi="Arial" w:cs="Arial"/>
                <w:sz w:val="13"/>
                <w:szCs w:val="13"/>
                <w:lang w:val="uk-UA"/>
              </w:rPr>
              <w:t xml:space="preserve">Період попередження відповідає Закону про оренду житла (AHVL), однак першою можливою датою розірвання договору орендаря є _______, коли договір закінчується не раніше _______.  </w:t>
            </w:r>
          </w:p>
          <w:p w14:paraId="3177C375" w14:textId="77777777" w:rsidR="002B7C9A" w:rsidRPr="00C518B3" w:rsidRDefault="002B7C9A" w:rsidP="00110C00">
            <w:pPr>
              <w:rPr>
                <w:rFonts w:ascii="Arial" w:hAnsi="Arial" w:cs="Arial"/>
                <w:sz w:val="13"/>
                <w:szCs w:val="13"/>
                <w:lang w:val="uk-UA"/>
              </w:rPr>
            </w:pPr>
          </w:p>
          <w:p w14:paraId="5C372FFB" w14:textId="5127CBC5" w:rsidR="0042018E" w:rsidRPr="00C518B3" w:rsidRDefault="0042018E" w:rsidP="0042018E">
            <w:pPr>
              <w:rPr>
                <w:rFonts w:ascii="Arial" w:hAnsi="Arial" w:cs="Arial"/>
                <w:sz w:val="13"/>
                <w:szCs w:val="13"/>
                <w:lang w:val="uk-UA"/>
              </w:rPr>
            </w:pPr>
            <w:r w:rsidRPr="00C518B3">
              <w:rPr>
                <w:rFonts w:ascii="Arial" w:hAnsi="Arial" w:cs="Arial"/>
                <w:sz w:val="13"/>
                <w:szCs w:val="13"/>
                <w:lang w:val="uk-UA"/>
              </w:rPr>
              <w:t>Якщо орендар розриває договір оренди до першої можливої ​​дати розірвання _______, він зобов'язаний сплатити суму, що дорівнює одній (1) місячній орендній платі за порушення договору. Договірна неустойка також набуває чинності, якщо договір оренди повинен бути розірваний орендодавцем раніше</w:t>
            </w:r>
          </w:p>
          <w:p w14:paraId="3177C377" w14:textId="25B69FB8" w:rsidR="002B7C9A" w:rsidRPr="00C518B3" w:rsidRDefault="0042018E" w:rsidP="00516FBF">
            <w:pPr>
              <w:rPr>
                <w:rFonts w:ascii="Arial" w:hAnsi="Arial" w:cs="Arial"/>
                <w:sz w:val="13"/>
                <w:szCs w:val="13"/>
                <w:lang w:val="uk-UA"/>
              </w:rPr>
            </w:pPr>
            <w:r w:rsidRPr="00C518B3">
              <w:rPr>
                <w:rFonts w:ascii="Arial" w:hAnsi="Arial" w:cs="Arial"/>
                <w:sz w:val="13"/>
                <w:szCs w:val="13"/>
                <w:lang w:val="uk-UA"/>
              </w:rPr>
              <w:t xml:space="preserve">_______.  </w:t>
            </w:r>
          </w:p>
        </w:tc>
        <w:tc>
          <w:tcPr>
            <w:tcW w:w="5496" w:type="dxa"/>
          </w:tcPr>
          <w:p w14:paraId="3177C378" w14:textId="57B5ED3B" w:rsidR="002B7C9A" w:rsidRPr="00C518B3" w:rsidRDefault="003D14B2" w:rsidP="003D14B2">
            <w:pPr>
              <w:rPr>
                <w:rFonts w:ascii="Arial" w:hAnsi="Arial" w:cs="Arial"/>
                <w:b/>
                <w:bCs/>
                <w:sz w:val="13"/>
                <w:szCs w:val="13"/>
                <w:lang w:val="uk-UA"/>
              </w:rPr>
            </w:pPr>
            <w:r w:rsidRPr="00C518B3">
              <w:rPr>
                <w:sz w:val="20"/>
                <w:szCs w:val="20"/>
                <w:lang w:val="uk-UA"/>
              </w:rPr>
              <w:t>☐</w:t>
            </w:r>
            <w:r w:rsidRPr="00C518B3">
              <w:rPr>
                <w:rFonts w:ascii="Arial" w:hAnsi="Arial" w:cs="Arial"/>
                <w:sz w:val="20"/>
                <w:szCs w:val="20"/>
                <w:lang w:val="uk-UA"/>
              </w:rPr>
              <w:t xml:space="preserve"> </w:t>
            </w:r>
            <w:r w:rsidR="00EF0509" w:rsidRPr="00C518B3">
              <w:rPr>
                <w:rFonts w:ascii="Arial" w:hAnsi="Arial" w:cs="Arial"/>
                <w:b/>
                <w:bCs/>
                <w:sz w:val="13"/>
                <w:szCs w:val="13"/>
                <w:lang w:val="uk-UA"/>
              </w:rPr>
              <w:t>Строковий</w:t>
            </w:r>
            <w:r w:rsidR="0042018E" w:rsidRPr="00C518B3">
              <w:rPr>
                <w:rFonts w:ascii="Arial" w:hAnsi="Arial" w:cs="Arial"/>
                <w:b/>
                <w:bCs/>
                <w:sz w:val="13"/>
                <w:szCs w:val="13"/>
                <w:lang w:val="uk-UA"/>
              </w:rPr>
              <w:t xml:space="preserve"> договір</w:t>
            </w:r>
          </w:p>
          <w:p w14:paraId="781EE726" w14:textId="77777777" w:rsidR="00460EA4" w:rsidRPr="00C518B3" w:rsidRDefault="00460EA4" w:rsidP="00110C00">
            <w:pPr>
              <w:rPr>
                <w:rFonts w:ascii="Arial" w:hAnsi="Arial" w:cs="Arial"/>
                <w:sz w:val="13"/>
                <w:szCs w:val="13"/>
                <w:lang w:val="uk-UA"/>
              </w:rPr>
            </w:pPr>
          </w:p>
          <w:p w14:paraId="3177C379" w14:textId="2EA5B0E9" w:rsidR="002B7C9A" w:rsidRPr="00C518B3" w:rsidRDefault="00FA1C94" w:rsidP="00110C00">
            <w:pPr>
              <w:rPr>
                <w:rFonts w:ascii="Arial" w:hAnsi="Arial" w:cs="Arial"/>
                <w:sz w:val="13"/>
                <w:szCs w:val="13"/>
                <w:lang w:val="uk-UA"/>
              </w:rPr>
            </w:pPr>
            <w:r w:rsidRPr="00C518B3">
              <w:rPr>
                <w:rFonts w:ascii="Arial" w:hAnsi="Arial" w:cs="Arial"/>
                <w:sz w:val="13"/>
                <w:szCs w:val="13"/>
                <w:lang w:val="uk-UA"/>
              </w:rPr>
              <w:t xml:space="preserve">Дата закінчення </w:t>
            </w:r>
            <w:r w:rsidR="00EF0509" w:rsidRPr="00C518B3">
              <w:rPr>
                <w:rFonts w:ascii="Arial" w:hAnsi="Arial" w:cs="Arial"/>
                <w:sz w:val="13"/>
                <w:szCs w:val="13"/>
                <w:lang w:val="uk-UA"/>
              </w:rPr>
              <w:t>строкової</w:t>
            </w:r>
            <w:r w:rsidRPr="00C518B3">
              <w:rPr>
                <w:rFonts w:ascii="Arial" w:hAnsi="Arial" w:cs="Arial"/>
                <w:sz w:val="13"/>
                <w:szCs w:val="13"/>
                <w:lang w:val="uk-UA"/>
              </w:rPr>
              <w:t xml:space="preserve"> оренди:</w:t>
            </w:r>
          </w:p>
          <w:p w14:paraId="3177C37A" w14:textId="77777777" w:rsidR="002B7C9A" w:rsidRPr="00C518B3" w:rsidRDefault="002B7C9A" w:rsidP="00110C00">
            <w:pPr>
              <w:rPr>
                <w:rFonts w:ascii="Arial" w:hAnsi="Arial" w:cs="Arial"/>
                <w:sz w:val="13"/>
                <w:szCs w:val="13"/>
                <w:lang w:val="uk-UA"/>
              </w:rPr>
            </w:pPr>
          </w:p>
          <w:p w14:paraId="3177C37C" w14:textId="12C0794B" w:rsidR="002B7C9A" w:rsidRPr="00C518B3" w:rsidRDefault="00EF0509" w:rsidP="002532B6">
            <w:pPr>
              <w:rPr>
                <w:rFonts w:ascii="Arial" w:hAnsi="Arial" w:cs="Arial"/>
                <w:sz w:val="13"/>
                <w:szCs w:val="13"/>
                <w:lang w:val="uk-UA"/>
              </w:rPr>
            </w:pPr>
            <w:r w:rsidRPr="00C518B3">
              <w:rPr>
                <w:rFonts w:ascii="Arial" w:hAnsi="Arial" w:cs="Arial"/>
                <w:sz w:val="13"/>
                <w:szCs w:val="13"/>
                <w:lang w:val="uk-UA"/>
              </w:rPr>
              <w:t xml:space="preserve">Строковий договір оренди припиняється із закінченням встановленого </w:t>
            </w:r>
            <w:r w:rsidR="00C518B3" w:rsidRPr="00C518B3">
              <w:rPr>
                <w:rFonts w:ascii="Arial" w:hAnsi="Arial" w:cs="Arial"/>
                <w:sz w:val="13"/>
                <w:szCs w:val="13"/>
                <w:lang w:val="uk-UA"/>
              </w:rPr>
              <w:t>терміну</w:t>
            </w:r>
            <w:r w:rsidRPr="00C518B3">
              <w:rPr>
                <w:rFonts w:ascii="Arial" w:hAnsi="Arial" w:cs="Arial"/>
                <w:sz w:val="13"/>
                <w:szCs w:val="13"/>
                <w:lang w:val="uk-UA"/>
              </w:rPr>
              <w:t xml:space="preserve">. Якщо орендар </w:t>
            </w:r>
            <w:r w:rsidR="003D23C5" w:rsidRPr="00C518B3">
              <w:rPr>
                <w:rFonts w:ascii="Arial" w:hAnsi="Arial" w:cs="Arial"/>
                <w:sz w:val="13"/>
                <w:szCs w:val="13"/>
                <w:lang w:val="uk-UA"/>
              </w:rPr>
              <w:t xml:space="preserve">розриває договір оренди </w:t>
            </w:r>
            <w:r w:rsidRPr="00C518B3">
              <w:rPr>
                <w:rFonts w:ascii="Arial" w:hAnsi="Arial" w:cs="Arial"/>
                <w:sz w:val="13"/>
                <w:szCs w:val="13"/>
                <w:lang w:val="uk-UA"/>
              </w:rPr>
              <w:t xml:space="preserve">до дати закінчення строкового договору оренди, він зобов'язаний сплатити суму, що дорівнює 1 (одна) місячній орендній платі за порушення договору. Також неустойка набуває чинності, якщо орендодавець має розірвати договір оренди до закінчення терміну дії договору. </w:t>
            </w:r>
          </w:p>
        </w:tc>
      </w:tr>
    </w:tbl>
    <w:p w14:paraId="3177C37E" w14:textId="77777777" w:rsidR="002B7C9A" w:rsidRPr="00C518B3" w:rsidRDefault="002B7C9A" w:rsidP="00885638">
      <w:pPr>
        <w:pStyle w:val="Leipteksti"/>
        <w:spacing w:line="160" w:lineRule="exact"/>
        <w:rPr>
          <w:rFonts w:ascii="Arial" w:hAnsi="Arial" w:cs="Arial"/>
          <w:b/>
          <w:sz w:val="20"/>
          <w:szCs w:val="20"/>
          <w:lang w:val="uk-UA"/>
        </w:rPr>
      </w:pPr>
    </w:p>
    <w:p w14:paraId="3177C37F" w14:textId="77777777" w:rsidR="002B7C9A" w:rsidRPr="00C518B3" w:rsidRDefault="002B7C9A">
      <w:pPr>
        <w:rPr>
          <w:rFonts w:ascii="Arial" w:hAnsi="Arial" w:cs="Arial"/>
          <w:sz w:val="11"/>
          <w:lang w:val="uk-UA"/>
        </w:rPr>
        <w:sectPr w:rsidR="002B7C9A" w:rsidRPr="00C518B3" w:rsidSect="00F51D01">
          <w:headerReference w:type="even" r:id="rId10"/>
          <w:headerReference w:type="default" r:id="rId11"/>
          <w:footerReference w:type="even" r:id="rId12"/>
          <w:footerReference w:type="default" r:id="rId13"/>
          <w:headerReference w:type="first" r:id="rId14"/>
          <w:footerReference w:type="first" r:id="rId15"/>
          <w:type w:val="continuous"/>
          <w:pgSz w:w="11910" w:h="16840"/>
          <w:pgMar w:top="567" w:right="57" w:bottom="851" w:left="57" w:header="0" w:footer="607" w:gutter="0"/>
          <w:pgNumType w:start="1"/>
          <w:cols w:space="708"/>
        </w:sectPr>
      </w:pPr>
    </w:p>
    <w:p w14:paraId="552CB9FB" w14:textId="7B12297B" w:rsidR="00C4626A" w:rsidRPr="00C518B3" w:rsidRDefault="0097674A">
      <w:pPr>
        <w:pStyle w:val="Luettelokappale"/>
        <w:numPr>
          <w:ilvl w:val="0"/>
          <w:numId w:val="3"/>
        </w:numPr>
        <w:tabs>
          <w:tab w:val="left" w:pos="966"/>
        </w:tabs>
        <w:spacing w:before="100" w:line="226" w:lineRule="exact"/>
        <w:ind w:left="966" w:hanging="284"/>
        <w:rPr>
          <w:rFonts w:ascii="Arial" w:hAnsi="Arial" w:cs="Arial"/>
          <w:b/>
          <w:sz w:val="20"/>
          <w:lang w:val="uk-UA"/>
        </w:rPr>
      </w:pPr>
      <w:r w:rsidRPr="00C518B3">
        <w:rPr>
          <w:rFonts w:ascii="Arial" w:hAnsi="Arial" w:cs="Arial"/>
          <w:b/>
          <w:sz w:val="20"/>
          <w:lang w:val="uk-UA"/>
        </w:rPr>
        <w:t>ОРЕНДНА ПЛАТА</w:t>
      </w:r>
    </w:p>
    <w:tbl>
      <w:tblPr>
        <w:tblStyle w:val="TaulukkoRuudukko"/>
        <w:tblW w:w="10432" w:type="dxa"/>
        <w:tblInd w:w="680" w:type="dxa"/>
        <w:tblBorders>
          <w:insideH w:val="none" w:sz="0" w:space="0" w:color="auto"/>
          <w:insideV w:val="none" w:sz="0" w:space="0" w:color="auto"/>
        </w:tblBorders>
        <w:tblLayout w:type="fixed"/>
        <w:tblCellMar>
          <w:top w:w="57" w:type="dxa"/>
          <w:left w:w="85" w:type="dxa"/>
          <w:bottom w:w="57" w:type="dxa"/>
          <w:right w:w="113" w:type="dxa"/>
        </w:tblCellMar>
        <w:tblLook w:val="04A0" w:firstRow="1" w:lastRow="0" w:firstColumn="1" w:lastColumn="0" w:noHBand="0" w:noVBand="1"/>
      </w:tblPr>
      <w:tblGrid>
        <w:gridCol w:w="5216"/>
        <w:gridCol w:w="5216"/>
      </w:tblGrid>
      <w:tr w:rsidR="00F04AD4" w:rsidRPr="00C518B3" w14:paraId="2BF15BD4" w14:textId="77777777" w:rsidTr="0067057C">
        <w:trPr>
          <w:trHeight w:val="567"/>
        </w:trPr>
        <w:tc>
          <w:tcPr>
            <w:tcW w:w="5216" w:type="dxa"/>
            <w:tcBorders>
              <w:top w:val="single" w:sz="4" w:space="0" w:color="auto"/>
              <w:bottom w:val="nil"/>
            </w:tcBorders>
          </w:tcPr>
          <w:p w14:paraId="44BF0ECC" w14:textId="7716F99A" w:rsidR="00F04AD4" w:rsidRPr="00C518B3" w:rsidRDefault="00EF0509" w:rsidP="00110C00">
            <w:pPr>
              <w:rPr>
                <w:rFonts w:ascii="Arial" w:hAnsi="Arial" w:cs="Arial"/>
                <w:sz w:val="13"/>
                <w:szCs w:val="13"/>
                <w:lang w:val="uk-UA"/>
              </w:rPr>
            </w:pPr>
            <w:r w:rsidRPr="00C518B3">
              <w:rPr>
                <w:rFonts w:ascii="Arial" w:hAnsi="Arial" w:cs="Arial"/>
                <w:sz w:val="13"/>
                <w:szCs w:val="13"/>
                <w:lang w:val="uk-UA"/>
              </w:rPr>
              <w:t>Євро</w:t>
            </w:r>
            <w:r w:rsidR="00F04AD4" w:rsidRPr="00C518B3">
              <w:rPr>
                <w:rFonts w:ascii="Arial" w:hAnsi="Arial" w:cs="Arial"/>
                <w:sz w:val="13"/>
                <w:szCs w:val="13"/>
                <w:lang w:val="uk-UA"/>
              </w:rPr>
              <w:t xml:space="preserve"> / </w:t>
            </w:r>
            <w:r w:rsidRPr="00C518B3">
              <w:rPr>
                <w:rFonts w:ascii="Arial" w:hAnsi="Arial" w:cs="Arial"/>
                <w:sz w:val="13"/>
                <w:szCs w:val="13"/>
                <w:lang w:val="uk-UA"/>
              </w:rPr>
              <w:t>місяць</w:t>
            </w:r>
            <w:r w:rsidR="00F04AD4" w:rsidRPr="00C518B3">
              <w:rPr>
                <w:rFonts w:ascii="Arial" w:hAnsi="Arial" w:cs="Arial"/>
                <w:sz w:val="13"/>
                <w:szCs w:val="13"/>
                <w:lang w:val="uk-UA"/>
              </w:rPr>
              <w:t xml:space="preserve"> </w:t>
            </w:r>
          </w:p>
          <w:p w14:paraId="70A773DC" w14:textId="77777777" w:rsidR="00F04AD4" w:rsidRPr="00C518B3" w:rsidRDefault="00F04AD4" w:rsidP="00110C00">
            <w:pPr>
              <w:rPr>
                <w:rFonts w:ascii="Arial" w:hAnsi="Arial" w:cs="Arial"/>
                <w:sz w:val="13"/>
                <w:szCs w:val="13"/>
                <w:lang w:val="uk-UA"/>
              </w:rPr>
            </w:pPr>
          </w:p>
          <w:p w14:paraId="7A3C76F7" w14:textId="77777777" w:rsidR="00F04AD4" w:rsidRPr="00C518B3" w:rsidRDefault="00F04AD4" w:rsidP="00110C00">
            <w:pPr>
              <w:rPr>
                <w:rFonts w:ascii="Arial" w:hAnsi="Arial" w:cs="Arial"/>
                <w:sz w:val="13"/>
                <w:szCs w:val="13"/>
                <w:lang w:val="uk-UA"/>
              </w:rPr>
            </w:pPr>
          </w:p>
          <w:p w14:paraId="4ECB65BD" w14:textId="199C5A89" w:rsidR="00F04AD4" w:rsidRPr="00C518B3" w:rsidRDefault="00F04AD4" w:rsidP="00110C00">
            <w:pPr>
              <w:rPr>
                <w:rFonts w:ascii="Arial" w:hAnsi="Arial" w:cs="Arial"/>
                <w:sz w:val="13"/>
                <w:szCs w:val="13"/>
                <w:lang w:val="uk-UA"/>
              </w:rPr>
            </w:pPr>
          </w:p>
        </w:tc>
        <w:tc>
          <w:tcPr>
            <w:tcW w:w="5216" w:type="dxa"/>
            <w:tcBorders>
              <w:top w:val="single" w:sz="4" w:space="0" w:color="auto"/>
              <w:bottom w:val="nil"/>
            </w:tcBorders>
          </w:tcPr>
          <w:p w14:paraId="759FD64F" w14:textId="18962DFC" w:rsidR="00EF0509" w:rsidRPr="00C518B3" w:rsidRDefault="00EF0509" w:rsidP="00EF0509">
            <w:pPr>
              <w:rPr>
                <w:rFonts w:ascii="Arial" w:hAnsi="Arial" w:cs="Arial"/>
                <w:sz w:val="13"/>
                <w:szCs w:val="13"/>
                <w:lang w:val="uk-UA"/>
              </w:rPr>
            </w:pPr>
            <w:r w:rsidRPr="00C518B3">
              <w:rPr>
                <w:rFonts w:ascii="Arial" w:hAnsi="Arial" w:cs="Arial"/>
                <w:sz w:val="13"/>
                <w:szCs w:val="13"/>
                <w:lang w:val="uk-UA"/>
              </w:rPr>
              <w:t>Встановлений термін плати - другий (2-й) робочий день місяця.</w:t>
            </w:r>
          </w:p>
          <w:p w14:paraId="0FED955B" w14:textId="4C7972B5" w:rsidR="00EF0509" w:rsidRPr="00C518B3" w:rsidRDefault="00C518B3" w:rsidP="00EF0509">
            <w:pPr>
              <w:rPr>
                <w:rFonts w:ascii="Arial" w:hAnsi="Arial" w:cs="Arial"/>
                <w:sz w:val="13"/>
                <w:szCs w:val="13"/>
                <w:lang w:val="uk-UA"/>
              </w:rPr>
            </w:pPr>
            <w:r w:rsidRPr="00C518B3">
              <w:rPr>
                <w:rFonts w:ascii="Arial" w:hAnsi="Arial" w:cs="Arial"/>
                <w:sz w:val="13"/>
                <w:szCs w:val="13"/>
                <w:lang w:val="uk-UA"/>
              </w:rPr>
              <w:t>Термін</w:t>
            </w:r>
            <w:r w:rsidR="00EF0509" w:rsidRPr="00C518B3">
              <w:rPr>
                <w:rFonts w:ascii="Arial" w:hAnsi="Arial" w:cs="Arial"/>
                <w:sz w:val="13"/>
                <w:szCs w:val="13"/>
                <w:lang w:val="uk-UA"/>
              </w:rPr>
              <w:t xml:space="preserve"> </w:t>
            </w:r>
            <w:r w:rsidRPr="00C518B3">
              <w:rPr>
                <w:rFonts w:ascii="Arial" w:hAnsi="Arial" w:cs="Arial"/>
                <w:sz w:val="13"/>
                <w:szCs w:val="13"/>
                <w:lang w:val="uk-UA"/>
              </w:rPr>
              <w:t>о</w:t>
            </w:r>
            <w:r w:rsidR="00EF0509" w:rsidRPr="00C518B3">
              <w:rPr>
                <w:rFonts w:ascii="Arial" w:hAnsi="Arial" w:cs="Arial"/>
                <w:sz w:val="13"/>
                <w:szCs w:val="13"/>
                <w:lang w:val="uk-UA"/>
              </w:rPr>
              <w:t>плати орендної плати - календарний місяць.</w:t>
            </w:r>
          </w:p>
          <w:p w14:paraId="67FB3A1D" w14:textId="0FE92300" w:rsidR="00F04AD4" w:rsidRPr="00C518B3" w:rsidRDefault="00EF0509" w:rsidP="00EF0509">
            <w:pPr>
              <w:rPr>
                <w:rFonts w:ascii="Arial" w:hAnsi="Arial" w:cs="Arial"/>
                <w:sz w:val="13"/>
                <w:szCs w:val="13"/>
                <w:lang w:val="uk-UA"/>
              </w:rPr>
            </w:pPr>
            <w:r w:rsidRPr="00C518B3">
              <w:rPr>
                <w:rFonts w:ascii="Arial" w:hAnsi="Arial" w:cs="Arial"/>
                <w:sz w:val="13"/>
                <w:szCs w:val="13"/>
                <w:lang w:val="uk-UA"/>
              </w:rPr>
              <w:t>Відсотки за прострочення платежу стягуються відповідно до чинного законодавства про відсотки.</w:t>
            </w:r>
          </w:p>
        </w:tc>
      </w:tr>
      <w:tr w:rsidR="00841D3F" w:rsidRPr="00C518B3" w14:paraId="2504C939" w14:textId="77777777" w:rsidTr="0074450E">
        <w:trPr>
          <w:trHeight w:val="1305"/>
        </w:trPr>
        <w:tc>
          <w:tcPr>
            <w:tcW w:w="10431" w:type="dxa"/>
            <w:gridSpan w:val="2"/>
            <w:tcBorders>
              <w:top w:val="nil"/>
              <w:bottom w:val="single" w:sz="4" w:space="0" w:color="auto"/>
            </w:tcBorders>
          </w:tcPr>
          <w:p w14:paraId="11151D26" w14:textId="733D68C6" w:rsidR="00841D3F" w:rsidRPr="00C518B3" w:rsidRDefault="00EF0509" w:rsidP="00110C00">
            <w:pPr>
              <w:rPr>
                <w:rFonts w:ascii="Arial" w:hAnsi="Arial" w:cs="Arial"/>
                <w:b/>
                <w:bCs/>
                <w:sz w:val="13"/>
                <w:szCs w:val="13"/>
                <w:lang w:val="uk-UA"/>
              </w:rPr>
            </w:pPr>
            <w:r w:rsidRPr="00C518B3">
              <w:rPr>
                <w:rFonts w:ascii="Arial" w:hAnsi="Arial" w:cs="Arial"/>
                <w:b/>
                <w:bCs/>
                <w:sz w:val="13"/>
                <w:szCs w:val="13"/>
                <w:lang w:val="uk-UA"/>
              </w:rPr>
              <w:t>ПІДВИЩЕННЯ ОРЕНДНОЇ ПЛАТИ:</w:t>
            </w:r>
          </w:p>
          <w:p w14:paraId="467BF76B" w14:textId="55FF010C" w:rsidR="00430FB1" w:rsidRPr="00C518B3" w:rsidRDefault="00970B96" w:rsidP="00430FB1">
            <w:pPr>
              <w:rPr>
                <w:rFonts w:ascii="Arial" w:hAnsi="Arial" w:cs="Arial"/>
                <w:sz w:val="13"/>
                <w:szCs w:val="13"/>
                <w:lang w:val="uk-UA"/>
              </w:rPr>
            </w:pPr>
            <w:r w:rsidRPr="00C518B3">
              <w:rPr>
                <w:sz w:val="20"/>
                <w:szCs w:val="20"/>
                <w:lang w:val="uk-UA"/>
              </w:rPr>
              <w:t>☐</w:t>
            </w:r>
            <w:r w:rsidR="00C6074A" w:rsidRPr="00C518B3">
              <w:rPr>
                <w:rFonts w:ascii="Arial" w:hAnsi="Arial" w:cs="Arial"/>
                <w:sz w:val="20"/>
                <w:szCs w:val="20"/>
                <w:lang w:val="uk-UA"/>
              </w:rPr>
              <w:t xml:space="preserve"> </w:t>
            </w:r>
            <w:r w:rsidR="00636B60" w:rsidRPr="00C518B3">
              <w:rPr>
                <w:rFonts w:ascii="Arial" w:hAnsi="Arial" w:cs="Arial"/>
                <w:sz w:val="13"/>
                <w:szCs w:val="13"/>
                <w:lang w:val="uk-UA"/>
              </w:rPr>
              <w:t>Орендодавець має право збільшити орендну плату житлової квартири не більше ніж на 7 (сім) відсотків на рік або, якщо річний індекс вартості життя перевищує 5 (п’ять) відсотків, не більше ніж на індекс вартості життя + 2 %. Про підвищення орендної плати орендодавець повинен повідомити орендаря письмово або електронною поштою не пізніше ніж за місяць до набрання чинності підвищення плати.</w:t>
            </w:r>
          </w:p>
          <w:p w14:paraId="25602669" w14:textId="77777777" w:rsidR="00970B96" w:rsidRPr="00C518B3" w:rsidRDefault="00970B96" w:rsidP="00110C00">
            <w:pPr>
              <w:rPr>
                <w:rFonts w:ascii="Arial" w:hAnsi="Arial" w:cs="Arial"/>
                <w:sz w:val="13"/>
                <w:szCs w:val="13"/>
                <w:lang w:val="uk-UA"/>
              </w:rPr>
            </w:pPr>
          </w:p>
          <w:p w14:paraId="1664685F" w14:textId="5F0849D3" w:rsidR="00D91307" w:rsidRPr="003D2309" w:rsidRDefault="00970B96" w:rsidP="00535453">
            <w:pPr>
              <w:rPr>
                <w:rFonts w:ascii="Arial" w:hAnsi="Arial" w:cs="Arial"/>
                <w:sz w:val="13"/>
                <w:szCs w:val="13"/>
              </w:rPr>
            </w:pPr>
            <w:r w:rsidRPr="00C518B3">
              <w:rPr>
                <w:sz w:val="20"/>
                <w:szCs w:val="20"/>
                <w:lang w:val="uk-UA"/>
              </w:rPr>
              <w:t>☐</w:t>
            </w:r>
            <w:r w:rsidR="00C6074A" w:rsidRPr="00C518B3">
              <w:rPr>
                <w:rFonts w:ascii="Arial" w:hAnsi="Arial" w:cs="Arial"/>
                <w:sz w:val="20"/>
                <w:szCs w:val="20"/>
                <w:lang w:val="uk-UA"/>
              </w:rPr>
              <w:t xml:space="preserve"> </w:t>
            </w:r>
            <w:r w:rsidR="00636B60" w:rsidRPr="00C518B3">
              <w:rPr>
                <w:rFonts w:ascii="Arial" w:hAnsi="Arial" w:cs="Arial"/>
                <w:sz w:val="13"/>
                <w:szCs w:val="13"/>
                <w:lang w:val="uk-UA"/>
              </w:rPr>
              <w:t xml:space="preserve">Якщо положення Закону про обмеження </w:t>
            </w:r>
            <w:r w:rsidR="00535453" w:rsidRPr="00C518B3">
              <w:rPr>
                <w:rFonts w:ascii="Arial" w:hAnsi="Arial" w:cs="Arial"/>
                <w:sz w:val="13"/>
                <w:szCs w:val="13"/>
                <w:lang w:val="uk-UA"/>
              </w:rPr>
              <w:t>arava-орендоване житло</w:t>
            </w:r>
            <w:r w:rsidR="00636B60" w:rsidRPr="00C518B3">
              <w:rPr>
                <w:rFonts w:ascii="Arial" w:hAnsi="Arial" w:cs="Arial"/>
                <w:sz w:val="13"/>
                <w:szCs w:val="13"/>
                <w:lang w:val="uk-UA"/>
              </w:rPr>
              <w:t xml:space="preserve"> (1190/1993) або Закону про субсидію відсотків на позики на оренду житла та позики на право проживання на житло (604/2001) застосовуються до квартири при визначенні орендної плати, орендодавець має право підвищити орендну плату </w:t>
            </w:r>
            <w:r w:rsidR="00535453" w:rsidRPr="00C518B3">
              <w:rPr>
                <w:rFonts w:ascii="Arial" w:hAnsi="Arial" w:cs="Arial"/>
                <w:sz w:val="13"/>
                <w:szCs w:val="13"/>
                <w:lang w:val="uk-UA"/>
              </w:rPr>
              <w:t>у такий спосіб</w:t>
            </w:r>
            <w:r w:rsidR="00636B60" w:rsidRPr="00C518B3">
              <w:rPr>
                <w:rFonts w:ascii="Arial" w:hAnsi="Arial" w:cs="Arial"/>
                <w:sz w:val="13"/>
                <w:szCs w:val="13"/>
                <w:lang w:val="uk-UA"/>
              </w:rPr>
              <w:t>, щоб орендна плата могла покрити</w:t>
            </w:r>
            <w:r w:rsidR="003D2309">
              <w:rPr>
                <w:rFonts w:ascii="Arial" w:hAnsi="Arial" w:cs="Arial"/>
                <w:sz w:val="13"/>
                <w:szCs w:val="13"/>
              </w:rPr>
              <w:t xml:space="preserve"> </w:t>
            </w:r>
            <w:r w:rsidR="003D23C5">
              <w:rPr>
                <w:rFonts w:ascii="Arial" w:hAnsi="Arial" w:cs="Arial"/>
                <w:sz w:val="13"/>
                <w:szCs w:val="13"/>
                <w:lang w:val="uk-UA"/>
              </w:rPr>
              <w:t xml:space="preserve">самовартість </w:t>
            </w:r>
            <w:r w:rsidR="00636B60" w:rsidRPr="00C518B3">
              <w:rPr>
                <w:rFonts w:ascii="Arial" w:hAnsi="Arial" w:cs="Arial"/>
                <w:sz w:val="13"/>
                <w:szCs w:val="13"/>
                <w:lang w:val="uk-UA"/>
              </w:rPr>
              <w:t>фінансування орендодавцем орендованих квартир і пов’язаних з ними об’єктів, а також витрат на належне утримання майна. Орендодавець повинен повідомити орендаря про підвищення орендної плати письмово або електронною поштою за два місяці до набрання чинності підвищення</w:t>
            </w:r>
            <w:r w:rsidR="00535453" w:rsidRPr="00C518B3">
              <w:rPr>
                <w:rFonts w:ascii="Arial" w:hAnsi="Arial" w:cs="Arial"/>
                <w:sz w:val="13"/>
                <w:szCs w:val="13"/>
                <w:lang w:val="uk-UA"/>
              </w:rPr>
              <w:t xml:space="preserve"> плати</w:t>
            </w:r>
            <w:r w:rsidR="00636B60" w:rsidRPr="00C518B3">
              <w:rPr>
                <w:rFonts w:ascii="Arial" w:hAnsi="Arial" w:cs="Arial"/>
                <w:sz w:val="13"/>
                <w:szCs w:val="13"/>
                <w:lang w:val="uk-UA"/>
              </w:rPr>
              <w:t>.</w:t>
            </w:r>
          </w:p>
        </w:tc>
      </w:tr>
      <w:tr w:rsidR="00D43FC0" w:rsidRPr="00C518B3" w14:paraId="4DF35D40" w14:textId="77777777" w:rsidTr="0074450E">
        <w:tblPrEx>
          <w:tblBorders>
            <w:insideH w:val="single" w:sz="4" w:space="0" w:color="auto"/>
            <w:insideV w:val="single" w:sz="4" w:space="0" w:color="auto"/>
          </w:tblBorders>
        </w:tblPrEx>
        <w:tc>
          <w:tcPr>
            <w:tcW w:w="10431" w:type="dxa"/>
            <w:gridSpan w:val="2"/>
            <w:tcBorders>
              <w:top w:val="single" w:sz="4" w:space="0" w:color="auto"/>
              <w:left w:val="nil"/>
              <w:bottom w:val="single" w:sz="4" w:space="0" w:color="auto"/>
              <w:right w:val="nil"/>
            </w:tcBorders>
          </w:tcPr>
          <w:p w14:paraId="60B2FF27" w14:textId="6774D5E3" w:rsidR="00D43FC0" w:rsidRPr="00C518B3" w:rsidRDefault="00D43FC0" w:rsidP="00E16C3D">
            <w:pPr>
              <w:tabs>
                <w:tab w:val="left" w:pos="1412"/>
              </w:tabs>
              <w:rPr>
                <w:rFonts w:ascii="Arial" w:hAnsi="Arial" w:cs="Arial"/>
                <w:sz w:val="13"/>
                <w:szCs w:val="13"/>
                <w:lang w:val="uk-UA"/>
              </w:rPr>
            </w:pPr>
          </w:p>
        </w:tc>
      </w:tr>
      <w:tr w:rsidR="00FD7300" w:rsidRPr="001722F0" w14:paraId="3663B290" w14:textId="77777777" w:rsidTr="0074450E">
        <w:tblPrEx>
          <w:tblBorders>
            <w:insideH w:val="single" w:sz="4" w:space="0" w:color="auto"/>
            <w:insideV w:val="single" w:sz="4" w:space="0" w:color="auto"/>
          </w:tblBorders>
        </w:tblPrEx>
        <w:tc>
          <w:tcPr>
            <w:tcW w:w="10431" w:type="dxa"/>
            <w:gridSpan w:val="2"/>
            <w:tcBorders>
              <w:top w:val="single" w:sz="4" w:space="0" w:color="auto"/>
            </w:tcBorders>
          </w:tcPr>
          <w:p w14:paraId="019EE9E8" w14:textId="1475252A"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 xml:space="preserve">Окремі надбавки </w:t>
            </w:r>
          </w:p>
          <w:p w14:paraId="48800FCB" w14:textId="77777777" w:rsidR="00337F4A" w:rsidRPr="001722F0" w:rsidRDefault="00337F4A" w:rsidP="00110C00">
            <w:pPr>
              <w:rPr>
                <w:rFonts w:ascii="Arial" w:hAnsi="Arial" w:cs="Arial"/>
                <w:sz w:val="13"/>
                <w:szCs w:val="13"/>
                <w:lang w:val="uk-UA"/>
              </w:rPr>
            </w:pPr>
          </w:p>
          <w:p w14:paraId="5CFCAF35" w14:textId="77777777" w:rsidR="00812710" w:rsidRPr="001722F0" w:rsidRDefault="00812710" w:rsidP="00110C00">
            <w:pPr>
              <w:rPr>
                <w:rFonts w:ascii="Arial" w:hAnsi="Arial" w:cs="Arial"/>
                <w:sz w:val="13"/>
                <w:szCs w:val="13"/>
                <w:lang w:val="uk-UA"/>
              </w:rPr>
            </w:pPr>
          </w:p>
          <w:p w14:paraId="73EAC685" w14:textId="3E1146BD" w:rsidR="00337F4A" w:rsidRPr="001722F0" w:rsidRDefault="00337F4A" w:rsidP="00110C00">
            <w:pPr>
              <w:rPr>
                <w:rFonts w:ascii="Arial" w:hAnsi="Arial" w:cs="Arial"/>
                <w:sz w:val="13"/>
                <w:szCs w:val="13"/>
                <w:lang w:val="uk-UA"/>
              </w:rPr>
            </w:pPr>
            <w:r w:rsidRPr="001722F0">
              <w:rPr>
                <w:rFonts w:ascii="Arial" w:hAnsi="Arial" w:cs="Arial"/>
                <w:sz w:val="13"/>
                <w:szCs w:val="13"/>
                <w:lang w:val="uk-UA"/>
              </w:rPr>
              <w:t xml:space="preserve">*) </w:t>
            </w:r>
            <w:r w:rsidR="00691694" w:rsidRPr="001722F0">
              <w:rPr>
                <w:rFonts w:ascii="Arial" w:hAnsi="Arial" w:cs="Arial"/>
                <w:sz w:val="13"/>
                <w:szCs w:val="13"/>
                <w:lang w:val="uk-UA"/>
              </w:rPr>
              <w:t>Якщо в квартирі є лічильники води, плата за воду коригується відповідно до показань лічильника</w:t>
            </w:r>
            <w:r w:rsidR="00C518B3" w:rsidRPr="001722F0">
              <w:rPr>
                <w:rFonts w:ascii="Arial" w:hAnsi="Arial" w:cs="Arial"/>
                <w:sz w:val="13"/>
                <w:szCs w:val="13"/>
                <w:lang w:val="uk-UA"/>
              </w:rPr>
              <w:t>.</w:t>
            </w:r>
          </w:p>
          <w:p w14:paraId="10CED794" w14:textId="77777777" w:rsidR="00337F4A" w:rsidRPr="001722F0" w:rsidRDefault="00337F4A" w:rsidP="00110C00">
            <w:pPr>
              <w:rPr>
                <w:rFonts w:ascii="Arial" w:hAnsi="Arial" w:cs="Arial"/>
                <w:sz w:val="13"/>
                <w:szCs w:val="13"/>
                <w:lang w:val="uk-UA"/>
              </w:rPr>
            </w:pPr>
          </w:p>
          <w:p w14:paraId="6A30F499" w14:textId="51B8642E" w:rsidR="00337F4A" w:rsidRPr="001722F0" w:rsidRDefault="00691694" w:rsidP="00110C00">
            <w:pPr>
              <w:rPr>
                <w:rFonts w:ascii="Arial" w:hAnsi="Arial" w:cs="Arial"/>
                <w:sz w:val="13"/>
                <w:szCs w:val="13"/>
                <w:lang w:val="uk-UA"/>
              </w:rPr>
            </w:pPr>
            <w:r w:rsidRPr="001722F0">
              <w:rPr>
                <w:rFonts w:ascii="Arial" w:hAnsi="Arial" w:cs="Arial"/>
                <w:sz w:val="13"/>
                <w:szCs w:val="13"/>
                <w:lang w:val="uk-UA"/>
              </w:rPr>
              <w:t xml:space="preserve">Орендар зобов'язаний укласти власний договір на електроенергію та зберігати чинність договору на електроенергію до закінчення терміну оренди. Орендар оплачує електроенергію, </w:t>
            </w:r>
            <w:r w:rsidR="00C518B3" w:rsidRPr="001722F0">
              <w:rPr>
                <w:rFonts w:ascii="Arial" w:hAnsi="Arial" w:cs="Arial"/>
                <w:sz w:val="13"/>
                <w:szCs w:val="13"/>
                <w:lang w:val="uk-UA"/>
              </w:rPr>
              <w:t xml:space="preserve">що </w:t>
            </w:r>
            <w:r w:rsidRPr="001722F0">
              <w:rPr>
                <w:rFonts w:ascii="Arial" w:hAnsi="Arial" w:cs="Arial"/>
                <w:sz w:val="13"/>
                <w:szCs w:val="13"/>
                <w:lang w:val="uk-UA"/>
              </w:rPr>
              <w:t>спожи</w:t>
            </w:r>
            <w:r w:rsidR="00C518B3" w:rsidRPr="001722F0">
              <w:rPr>
                <w:rFonts w:ascii="Arial" w:hAnsi="Arial" w:cs="Arial"/>
                <w:sz w:val="13"/>
                <w:szCs w:val="13"/>
                <w:lang w:val="uk-UA"/>
              </w:rPr>
              <w:t>вається</w:t>
            </w:r>
            <w:r w:rsidRPr="001722F0">
              <w:rPr>
                <w:rFonts w:ascii="Arial" w:hAnsi="Arial" w:cs="Arial"/>
                <w:sz w:val="13"/>
                <w:szCs w:val="13"/>
                <w:lang w:val="uk-UA"/>
              </w:rPr>
              <w:t xml:space="preserve"> своєю квартирою, безпосередньо енергетичній компанії відповідно до його договору на електроенергію. </w:t>
            </w:r>
          </w:p>
          <w:p w14:paraId="73247562" w14:textId="77777777" w:rsidR="00337F4A" w:rsidRPr="001722F0" w:rsidRDefault="00337F4A" w:rsidP="00110C00">
            <w:pPr>
              <w:rPr>
                <w:rFonts w:ascii="Arial" w:hAnsi="Arial" w:cs="Arial"/>
                <w:sz w:val="13"/>
                <w:szCs w:val="13"/>
                <w:lang w:val="uk-UA"/>
              </w:rPr>
            </w:pPr>
          </w:p>
          <w:p w14:paraId="2009E35A" w14:textId="48712E40" w:rsidR="00FD7300" w:rsidRPr="001722F0" w:rsidRDefault="00691694" w:rsidP="00110C00">
            <w:pPr>
              <w:rPr>
                <w:rFonts w:ascii="Arial" w:hAnsi="Arial" w:cs="Arial"/>
                <w:sz w:val="13"/>
                <w:szCs w:val="13"/>
                <w:lang w:val="uk-UA"/>
              </w:rPr>
            </w:pPr>
            <w:r w:rsidRPr="001722F0">
              <w:rPr>
                <w:rFonts w:ascii="Arial" w:hAnsi="Arial" w:cs="Arial"/>
                <w:sz w:val="13"/>
                <w:szCs w:val="13"/>
                <w:lang w:val="uk-UA"/>
              </w:rPr>
              <w:t>Інші можливі окремі надбавки та користування, а також аналогічні збори, такі як місце для паркування, будуть узгоджені окремо. Окремі надбавки і надбавки щодо експлуатації та інші подібні відповідні нарахування переглядаються щорічно.</w:t>
            </w:r>
          </w:p>
        </w:tc>
      </w:tr>
    </w:tbl>
    <w:p w14:paraId="3177C38D" w14:textId="77777777" w:rsidR="002B7C9A" w:rsidRPr="001722F0" w:rsidRDefault="002B7C9A" w:rsidP="00E16C3D">
      <w:pPr>
        <w:pStyle w:val="Leipteksti"/>
        <w:spacing w:line="160" w:lineRule="exact"/>
        <w:rPr>
          <w:rFonts w:ascii="Arial" w:hAnsi="Arial" w:cs="Arial"/>
          <w:sz w:val="20"/>
          <w:szCs w:val="20"/>
          <w:lang w:val="uk-UA"/>
        </w:rPr>
      </w:pPr>
    </w:p>
    <w:p w14:paraId="3177C38E" w14:textId="02CE492D" w:rsidR="002B7C9A" w:rsidRPr="001722F0" w:rsidRDefault="003A5E63">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caps/>
          <w:spacing w:val="-2"/>
          <w:w w:val="105"/>
          <w:sz w:val="20"/>
          <w:szCs w:val="20"/>
          <w:lang w:val="uk-UA"/>
        </w:rPr>
        <w:t>ЗАСТАВА (</w:t>
      </w:r>
      <w:r w:rsidR="007A2C42" w:rsidRPr="001722F0">
        <w:rPr>
          <w:rFonts w:ascii="Arial" w:hAnsi="Arial" w:cs="Arial"/>
          <w:b/>
          <w:caps/>
          <w:spacing w:val="-2"/>
          <w:w w:val="105"/>
          <w:sz w:val="20"/>
          <w:szCs w:val="20"/>
          <w:lang w:val="uk-UA"/>
        </w:rPr>
        <w:t>Гарантійний депозит</w:t>
      </w:r>
      <w:r w:rsidRPr="001722F0">
        <w:rPr>
          <w:rFonts w:ascii="Arial" w:hAnsi="Arial" w:cs="Arial"/>
          <w:b/>
          <w:caps/>
          <w:spacing w:val="-2"/>
          <w:w w:val="105"/>
          <w:sz w:val="20"/>
          <w:szCs w:val="20"/>
          <w:lang w:val="uk-UA"/>
        </w:rPr>
        <w:t>)</w:t>
      </w:r>
    </w:p>
    <w:tbl>
      <w:tblPr>
        <w:tblStyle w:val="TableNormal"/>
        <w:tblW w:w="10433"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85" w:type="dxa"/>
          <w:bottom w:w="57" w:type="dxa"/>
          <w:right w:w="113" w:type="dxa"/>
        </w:tblCellMar>
        <w:tblLook w:val="01E0" w:firstRow="1" w:lastRow="1" w:firstColumn="1" w:lastColumn="1" w:noHBand="0" w:noVBand="0"/>
      </w:tblPr>
      <w:tblGrid>
        <w:gridCol w:w="5217"/>
        <w:gridCol w:w="5216"/>
      </w:tblGrid>
      <w:tr w:rsidR="002B7C9A" w:rsidRPr="001722F0" w14:paraId="3177C392" w14:textId="77777777" w:rsidTr="00D0166A">
        <w:trPr>
          <w:trHeight w:val="488"/>
        </w:trPr>
        <w:tc>
          <w:tcPr>
            <w:tcW w:w="5217" w:type="dxa"/>
          </w:tcPr>
          <w:p w14:paraId="0CCF4E91" w14:textId="29E813F0"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В якості гарантії виконання зобов'язань за цим договором орендар вносить заставу. Заставу необхідно внести до передачі квартири в управління</w:t>
            </w:r>
            <w:r w:rsidR="00C518B3" w:rsidRPr="001722F0">
              <w:rPr>
                <w:rFonts w:ascii="Arial" w:hAnsi="Arial" w:cs="Arial"/>
                <w:sz w:val="13"/>
                <w:szCs w:val="13"/>
                <w:lang w:val="uk-UA"/>
              </w:rPr>
              <w:t>.</w:t>
            </w:r>
            <w:r w:rsidRPr="001722F0">
              <w:rPr>
                <w:rFonts w:ascii="Arial" w:hAnsi="Arial" w:cs="Arial"/>
                <w:sz w:val="13"/>
                <w:szCs w:val="13"/>
                <w:lang w:val="uk-UA"/>
              </w:rPr>
              <w:t xml:space="preserve"> </w:t>
            </w:r>
          </w:p>
          <w:p w14:paraId="79DE64D9" w14:textId="77777777" w:rsidR="00FB2AAB" w:rsidRPr="001722F0" w:rsidRDefault="00FB2AAB" w:rsidP="00110C00">
            <w:pPr>
              <w:rPr>
                <w:rFonts w:ascii="Arial" w:hAnsi="Arial" w:cs="Arial"/>
                <w:sz w:val="13"/>
                <w:szCs w:val="13"/>
                <w:lang w:val="uk-UA"/>
              </w:rPr>
            </w:pPr>
          </w:p>
          <w:p w14:paraId="3177C38F" w14:textId="77777777" w:rsidR="000D0FCE" w:rsidRPr="001722F0" w:rsidRDefault="000D0FCE" w:rsidP="00110C00">
            <w:pPr>
              <w:rPr>
                <w:rFonts w:ascii="Arial" w:hAnsi="Arial" w:cs="Arial"/>
                <w:sz w:val="13"/>
                <w:szCs w:val="13"/>
                <w:lang w:val="uk-UA"/>
              </w:rPr>
            </w:pPr>
          </w:p>
        </w:tc>
        <w:tc>
          <w:tcPr>
            <w:tcW w:w="5216" w:type="dxa"/>
          </w:tcPr>
          <w:p w14:paraId="3C767A62" w14:textId="3439DC5B" w:rsidR="002B7C9A" w:rsidRPr="001722F0" w:rsidRDefault="003A5E63" w:rsidP="00110C00">
            <w:pPr>
              <w:rPr>
                <w:rFonts w:ascii="Arial" w:hAnsi="Arial" w:cs="Arial"/>
                <w:sz w:val="13"/>
                <w:szCs w:val="13"/>
                <w:lang w:val="uk-UA"/>
              </w:rPr>
            </w:pPr>
            <w:r w:rsidRPr="001722F0">
              <w:rPr>
                <w:rFonts w:ascii="Arial" w:hAnsi="Arial" w:cs="Arial"/>
                <w:sz w:val="13"/>
                <w:szCs w:val="13"/>
                <w:lang w:val="uk-UA"/>
              </w:rPr>
              <w:t xml:space="preserve">Сума застави </w:t>
            </w:r>
          </w:p>
          <w:p w14:paraId="02BC385A" w14:textId="77777777" w:rsidR="00D0166A" w:rsidRPr="001722F0" w:rsidRDefault="00D0166A" w:rsidP="00110C00">
            <w:pPr>
              <w:rPr>
                <w:rFonts w:ascii="Arial" w:hAnsi="Arial" w:cs="Arial"/>
                <w:sz w:val="13"/>
                <w:szCs w:val="13"/>
                <w:lang w:val="uk-UA"/>
              </w:rPr>
            </w:pPr>
          </w:p>
          <w:p w14:paraId="28630E00" w14:textId="77777777" w:rsidR="000D0FCE" w:rsidRPr="001722F0" w:rsidRDefault="000D0FCE" w:rsidP="00110C00">
            <w:pPr>
              <w:rPr>
                <w:rFonts w:ascii="Arial" w:hAnsi="Arial" w:cs="Arial"/>
                <w:sz w:val="13"/>
                <w:szCs w:val="13"/>
                <w:lang w:val="uk-UA"/>
              </w:rPr>
            </w:pPr>
          </w:p>
          <w:p w14:paraId="3177C391" w14:textId="4751AA77" w:rsidR="00EA6898" w:rsidRPr="001722F0" w:rsidRDefault="003A5E63" w:rsidP="00110C00">
            <w:pPr>
              <w:rPr>
                <w:rFonts w:ascii="Arial" w:hAnsi="Arial" w:cs="Arial"/>
                <w:sz w:val="13"/>
                <w:szCs w:val="13"/>
                <w:lang w:val="uk-UA"/>
              </w:rPr>
            </w:pPr>
            <w:r w:rsidRPr="001722F0">
              <w:rPr>
                <w:rFonts w:ascii="Arial" w:hAnsi="Arial" w:cs="Arial"/>
                <w:sz w:val="13"/>
                <w:szCs w:val="13"/>
                <w:lang w:val="uk-UA"/>
              </w:rPr>
              <w:t>Гарантійний депозит (застава) вноситься на страховий рахунок, вказаний орендодавцем</w:t>
            </w:r>
            <w:r w:rsidR="00C518B3" w:rsidRPr="001722F0">
              <w:rPr>
                <w:rFonts w:ascii="Arial" w:hAnsi="Arial" w:cs="Arial"/>
                <w:sz w:val="13"/>
                <w:szCs w:val="13"/>
                <w:lang w:val="uk-UA"/>
              </w:rPr>
              <w:t>.</w:t>
            </w:r>
            <w:r w:rsidRPr="001722F0">
              <w:rPr>
                <w:rFonts w:ascii="Arial" w:hAnsi="Arial" w:cs="Arial"/>
                <w:sz w:val="13"/>
                <w:szCs w:val="13"/>
                <w:lang w:val="uk-UA"/>
              </w:rPr>
              <w:t xml:space="preserve"> </w:t>
            </w:r>
          </w:p>
        </w:tc>
      </w:tr>
      <w:tr w:rsidR="00D0166A" w:rsidRPr="001722F0" w14:paraId="77A686C9" w14:textId="77777777" w:rsidTr="009C0074">
        <w:trPr>
          <w:trHeight w:val="488"/>
        </w:trPr>
        <w:tc>
          <w:tcPr>
            <w:tcW w:w="10433" w:type="dxa"/>
            <w:gridSpan w:val="2"/>
          </w:tcPr>
          <w:p w14:paraId="7BFEC3B2" w14:textId="52126599" w:rsidR="00D0166A" w:rsidRPr="001722F0" w:rsidRDefault="00EB75CD" w:rsidP="00110C00">
            <w:pPr>
              <w:rPr>
                <w:rFonts w:ascii="Arial" w:hAnsi="Arial" w:cs="Arial"/>
                <w:sz w:val="13"/>
                <w:szCs w:val="13"/>
                <w:lang w:val="uk-UA"/>
              </w:rPr>
            </w:pPr>
            <w:r w:rsidRPr="001722F0">
              <w:rPr>
                <w:rFonts w:ascii="Arial" w:hAnsi="Arial" w:cs="Arial"/>
                <w:sz w:val="13"/>
                <w:szCs w:val="13"/>
                <w:lang w:val="uk-UA"/>
              </w:rPr>
              <w:t>Застава надається для виконання зобов'язань за договором оренди на час дії договору оренди. Управління квартирою передається орендарю на початку терміну оренди за умови внесення застави в узгоджену дату. Якщо застава не буде сплачена в установлений термін, орендодавець має право розірвати договір оренди. Відсотки за заставу не сплачуються. Гарантійний депозит повертається в кінці договору оренди, коли управління квартирою та всі ключі, передані орендарю, були повернуті орендодавцеві, квартира була оглянута та всі орендарські платежі, догляд та технічне обслуговування визнано виконанням обов'язків за договором оренди.</w:t>
            </w:r>
          </w:p>
        </w:tc>
      </w:tr>
    </w:tbl>
    <w:p w14:paraId="3177C39A" w14:textId="77777777" w:rsidR="002B7C9A" w:rsidRPr="001722F0" w:rsidRDefault="002B7C9A" w:rsidP="00D96485">
      <w:pPr>
        <w:pStyle w:val="Leipteksti"/>
        <w:spacing w:before="8"/>
        <w:rPr>
          <w:rFonts w:ascii="Arial" w:hAnsi="Arial" w:cs="Arial"/>
          <w:b/>
          <w:sz w:val="20"/>
          <w:szCs w:val="20"/>
          <w:lang w:val="uk-UA"/>
        </w:rPr>
      </w:pPr>
    </w:p>
    <w:p w14:paraId="3177C39B" w14:textId="3ED9EFA1" w:rsidR="002B7C9A" w:rsidRPr="001722F0" w:rsidRDefault="00EB75CD">
      <w:pPr>
        <w:pStyle w:val="Luettelokappale"/>
        <w:numPr>
          <w:ilvl w:val="0"/>
          <w:numId w:val="3"/>
        </w:numPr>
        <w:tabs>
          <w:tab w:val="left" w:pos="966"/>
        </w:tabs>
        <w:spacing w:before="100" w:after="2"/>
        <w:ind w:left="966" w:hanging="284"/>
        <w:rPr>
          <w:rFonts w:ascii="Arial" w:hAnsi="Arial" w:cs="Arial"/>
          <w:b/>
          <w:sz w:val="20"/>
          <w:szCs w:val="20"/>
          <w:lang w:val="uk-UA"/>
        </w:rPr>
      </w:pPr>
      <w:r w:rsidRPr="001722F0">
        <w:rPr>
          <w:rFonts w:ascii="Arial" w:hAnsi="Arial" w:cs="Arial"/>
          <w:b/>
          <w:sz w:val="20"/>
          <w:szCs w:val="20"/>
          <w:lang w:val="uk-UA"/>
        </w:rPr>
        <w:t>УПРАВЛІННЯ ТА КОРИСТУВАННЯ КВАРТИРОЮ</w:t>
      </w:r>
    </w:p>
    <w:tbl>
      <w:tblPr>
        <w:tblStyle w:val="TaulukkoRuudukko"/>
        <w:tblW w:w="10433" w:type="dxa"/>
        <w:tblInd w:w="680" w:type="dxa"/>
        <w:tblCellMar>
          <w:top w:w="57" w:type="dxa"/>
          <w:left w:w="85" w:type="dxa"/>
          <w:bottom w:w="57" w:type="dxa"/>
          <w:right w:w="113" w:type="dxa"/>
        </w:tblCellMar>
        <w:tblLook w:val="04A0" w:firstRow="1" w:lastRow="0" w:firstColumn="1" w:lastColumn="0" w:noHBand="0" w:noVBand="1"/>
      </w:tblPr>
      <w:tblGrid>
        <w:gridCol w:w="10433"/>
      </w:tblGrid>
      <w:tr w:rsidR="00AB2632" w:rsidRPr="001722F0" w14:paraId="0C47367F" w14:textId="77777777" w:rsidTr="004C2CE1">
        <w:tc>
          <w:tcPr>
            <w:tcW w:w="10519" w:type="dxa"/>
          </w:tcPr>
          <w:p w14:paraId="3EE903E5" w14:textId="08B20821" w:rsidR="00AB2632" w:rsidRPr="001722F0" w:rsidRDefault="008D3502" w:rsidP="0025773A">
            <w:pPr>
              <w:rPr>
                <w:rFonts w:ascii="Arial" w:hAnsi="Arial" w:cs="Arial"/>
                <w:sz w:val="13"/>
                <w:szCs w:val="13"/>
                <w:lang w:val="uk-UA"/>
              </w:rPr>
            </w:pPr>
            <w:r w:rsidRPr="001722F0">
              <w:rPr>
                <w:rFonts w:ascii="Arial" w:hAnsi="Arial" w:cs="Arial"/>
                <w:sz w:val="13"/>
                <w:szCs w:val="13"/>
                <w:lang w:val="uk-UA"/>
              </w:rPr>
              <w:t>Квартира призначена виключно для проживання орендаря. Орендар не має права без письмового дозволу орендодавця передавати своє право оренди, передавати квартиру чи її частину у володіння іншій особі, а також приймати в квартиру суборендарів.</w:t>
            </w:r>
          </w:p>
        </w:tc>
      </w:tr>
    </w:tbl>
    <w:p w14:paraId="3177C39D" w14:textId="77777777" w:rsidR="002B7C9A" w:rsidRPr="001722F0" w:rsidRDefault="002B7C9A" w:rsidP="00D96485">
      <w:pPr>
        <w:pStyle w:val="Leipteksti"/>
        <w:spacing w:before="6"/>
        <w:rPr>
          <w:rFonts w:ascii="Arial" w:hAnsi="Arial" w:cs="Arial"/>
          <w:b/>
          <w:sz w:val="20"/>
          <w:szCs w:val="20"/>
          <w:lang w:val="uk-UA"/>
        </w:rPr>
      </w:pPr>
    </w:p>
    <w:p w14:paraId="3177C39E" w14:textId="6D052CBF" w:rsidR="002B7C9A" w:rsidRPr="001722F0" w:rsidRDefault="008D3502">
      <w:pPr>
        <w:pStyle w:val="Luettelokappale"/>
        <w:numPr>
          <w:ilvl w:val="0"/>
          <w:numId w:val="3"/>
        </w:numPr>
        <w:tabs>
          <w:tab w:val="left" w:pos="966"/>
        </w:tabs>
        <w:spacing w:before="100"/>
        <w:ind w:left="966" w:hanging="284"/>
        <w:rPr>
          <w:rFonts w:ascii="Arial" w:hAnsi="Arial" w:cs="Arial"/>
          <w:b/>
          <w:sz w:val="20"/>
          <w:szCs w:val="20"/>
          <w:lang w:val="uk-UA"/>
        </w:rPr>
      </w:pPr>
      <w:r w:rsidRPr="001722F0">
        <w:rPr>
          <w:rFonts w:ascii="Arial" w:hAnsi="Arial" w:cs="Arial"/>
          <w:b/>
          <w:sz w:val="20"/>
          <w:szCs w:val="20"/>
          <w:lang w:val="uk-UA"/>
        </w:rPr>
        <w:t>ІНШІ УМОВИ</w:t>
      </w:r>
    </w:p>
    <w:tbl>
      <w:tblPr>
        <w:tblStyle w:val="TaulukkoRuudukko"/>
        <w:tblW w:w="10433" w:type="dxa"/>
        <w:tblInd w:w="682" w:type="dxa"/>
        <w:tblCellMar>
          <w:top w:w="113" w:type="dxa"/>
          <w:left w:w="85" w:type="dxa"/>
          <w:bottom w:w="113" w:type="dxa"/>
          <w:right w:w="113" w:type="dxa"/>
        </w:tblCellMar>
        <w:tblLook w:val="04A0" w:firstRow="1" w:lastRow="0" w:firstColumn="1" w:lastColumn="0" w:noHBand="0" w:noVBand="1"/>
      </w:tblPr>
      <w:tblGrid>
        <w:gridCol w:w="10433"/>
      </w:tblGrid>
      <w:tr w:rsidR="002B3470" w:rsidRPr="001722F0" w14:paraId="684A2B90" w14:textId="77777777" w:rsidTr="00896178">
        <w:tc>
          <w:tcPr>
            <w:tcW w:w="10433" w:type="dxa"/>
          </w:tcPr>
          <w:p w14:paraId="11FC1554" w14:textId="6C88CB3B" w:rsidR="002B3470" w:rsidRPr="001722F0" w:rsidRDefault="00BF33D7" w:rsidP="00A85D08">
            <w:pPr>
              <w:rPr>
                <w:rFonts w:ascii="Arial" w:hAnsi="Arial" w:cs="Arial"/>
                <w:b/>
                <w:bCs/>
                <w:sz w:val="13"/>
                <w:szCs w:val="13"/>
                <w:lang w:val="uk-UA"/>
              </w:rPr>
            </w:pPr>
            <w:r w:rsidRPr="001722F0">
              <w:rPr>
                <w:rFonts w:ascii="Arial" w:hAnsi="Arial" w:cs="Arial"/>
                <w:b/>
                <w:bCs/>
                <w:sz w:val="13"/>
                <w:szCs w:val="13"/>
                <w:lang w:val="uk-UA"/>
              </w:rPr>
              <w:t>ПЕРЕДАЧА УПРАВЛІННЯ</w:t>
            </w:r>
          </w:p>
          <w:p w14:paraId="0ECAEA9F" w14:textId="1578969B" w:rsidR="002B3470" w:rsidRPr="001722F0" w:rsidRDefault="00BF33D7" w:rsidP="00A85D08">
            <w:pPr>
              <w:rPr>
                <w:rFonts w:ascii="Arial" w:hAnsi="Arial" w:cs="Arial"/>
                <w:sz w:val="13"/>
                <w:szCs w:val="13"/>
                <w:lang w:val="uk-UA"/>
              </w:rPr>
            </w:pPr>
            <w:r w:rsidRPr="001722F0">
              <w:rPr>
                <w:rFonts w:ascii="Arial" w:hAnsi="Arial" w:cs="Arial"/>
                <w:sz w:val="13"/>
                <w:szCs w:val="13"/>
                <w:lang w:val="uk-UA"/>
              </w:rPr>
              <w:t xml:space="preserve">Право управління на квартиру переходить до орендаря з дати початку терміну оренди за умови внесення застави в узгоджену дату. </w:t>
            </w:r>
          </w:p>
          <w:p w14:paraId="19978498" w14:textId="2D492A02" w:rsidR="002B3470" w:rsidRPr="001722F0" w:rsidRDefault="00BF33D7"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ДОГЛЯД ТА ТЕХНІЧНЕ ОБСЛУГОВУВАННЯ </w:t>
            </w:r>
          </w:p>
          <w:p w14:paraId="2E96B18C" w14:textId="29E02B0F" w:rsidR="002B3470" w:rsidRPr="001722F0" w:rsidRDefault="00B37364" w:rsidP="00A85D08">
            <w:pPr>
              <w:rPr>
                <w:rFonts w:ascii="Arial" w:hAnsi="Arial" w:cs="Arial"/>
                <w:sz w:val="13"/>
                <w:szCs w:val="13"/>
                <w:lang w:val="uk-UA"/>
              </w:rPr>
            </w:pPr>
            <w:r w:rsidRPr="001722F0">
              <w:rPr>
                <w:rFonts w:ascii="Arial" w:hAnsi="Arial" w:cs="Arial"/>
                <w:sz w:val="13"/>
                <w:szCs w:val="13"/>
                <w:lang w:val="uk-UA"/>
              </w:rPr>
              <w:t xml:space="preserve">Відповідальність орендаря за технічне обслуговування визначається відповідно до таблиці розподілу відповідальності за технічне обслуговування, чинної в будь-який  час. Орендар зобов'язаний піклуватися про квартиру та інші приміщення, що перебувають у його користуванні, а також про загальні приміщення, обладнання майна та житлової будівлі, які він використовує у зв'язку з відносинами оренди, та слідкувати за тим, щоб користувачі квартири дотримувалися правил розпорядження майном, </w:t>
            </w:r>
            <w:r w:rsidR="00A81D18" w:rsidRPr="001722F0">
              <w:rPr>
                <w:rFonts w:ascii="Arial" w:hAnsi="Arial" w:cs="Arial"/>
                <w:sz w:val="13"/>
                <w:szCs w:val="13"/>
                <w:lang w:val="uk-UA"/>
              </w:rPr>
              <w:t>”</w:t>
            </w:r>
            <w:r w:rsidRPr="001722F0">
              <w:rPr>
                <w:rFonts w:ascii="Arial" w:hAnsi="Arial" w:cs="Arial"/>
                <w:sz w:val="13"/>
                <w:szCs w:val="13"/>
                <w:lang w:val="uk-UA"/>
              </w:rPr>
              <w:t>Посібником орендаря</w:t>
            </w:r>
            <w:r w:rsidR="00A81D18" w:rsidRPr="001722F0">
              <w:rPr>
                <w:rFonts w:ascii="Arial" w:hAnsi="Arial" w:cs="Arial"/>
                <w:sz w:val="13"/>
                <w:szCs w:val="13"/>
                <w:lang w:val="uk-UA"/>
              </w:rPr>
              <w:t>”</w:t>
            </w:r>
            <w:r w:rsidRPr="001722F0">
              <w:rPr>
                <w:rFonts w:ascii="Arial" w:hAnsi="Arial" w:cs="Arial"/>
                <w:sz w:val="13"/>
                <w:szCs w:val="13"/>
                <w:lang w:val="uk-UA"/>
              </w:rPr>
              <w:t>, чинними у будь-який час та іншими правилами, включеними у використання квартири.</w:t>
            </w:r>
          </w:p>
          <w:p w14:paraId="66262538" w14:textId="32884F46" w:rsidR="002B3470" w:rsidRPr="001722F0" w:rsidRDefault="00665A8E" w:rsidP="00896178">
            <w:pPr>
              <w:spacing w:before="120"/>
              <w:rPr>
                <w:rFonts w:ascii="Arial" w:hAnsi="Arial" w:cs="Arial"/>
                <w:b/>
                <w:bCs/>
                <w:sz w:val="13"/>
                <w:szCs w:val="13"/>
                <w:lang w:val="uk-UA"/>
              </w:rPr>
            </w:pPr>
            <w:r w:rsidRPr="001722F0">
              <w:rPr>
                <w:rFonts w:ascii="Arial" w:hAnsi="Arial" w:cs="Arial"/>
                <w:b/>
                <w:bCs/>
                <w:sz w:val="13"/>
                <w:szCs w:val="13"/>
                <w:lang w:val="uk-UA"/>
              </w:rPr>
              <w:t>СТРАХУВАННЯ ЖИТЛА</w:t>
            </w:r>
          </w:p>
          <w:p w14:paraId="606EBB9F" w14:textId="6FD3D491" w:rsidR="002B3470" w:rsidRPr="001722F0" w:rsidRDefault="00BD4DBC" w:rsidP="00A85D08">
            <w:pPr>
              <w:rPr>
                <w:rFonts w:ascii="Arial" w:hAnsi="Arial" w:cs="Arial"/>
                <w:sz w:val="13"/>
                <w:szCs w:val="13"/>
                <w:lang w:val="uk-UA"/>
              </w:rPr>
            </w:pPr>
            <w:r w:rsidRPr="001722F0">
              <w:rPr>
                <w:rFonts w:ascii="Arial" w:hAnsi="Arial" w:cs="Arial"/>
                <w:sz w:val="13"/>
                <w:szCs w:val="13"/>
                <w:lang w:val="uk-UA"/>
              </w:rPr>
              <w:t xml:space="preserve">Орендар повинен мати комплексне страхування квартири, включаючи страхування відповідальності, яке діє протягом усього терміну оренди. </w:t>
            </w:r>
          </w:p>
          <w:p w14:paraId="13209A48" w14:textId="1FC08949" w:rsidR="002B3470" w:rsidRPr="001722F0" w:rsidRDefault="003516E2" w:rsidP="00896178">
            <w:pPr>
              <w:spacing w:before="120"/>
              <w:rPr>
                <w:rFonts w:ascii="Arial" w:hAnsi="Arial" w:cs="Arial"/>
                <w:b/>
                <w:bCs/>
                <w:sz w:val="13"/>
                <w:szCs w:val="13"/>
                <w:lang w:val="uk-UA"/>
              </w:rPr>
            </w:pPr>
            <w:r w:rsidRPr="001722F0">
              <w:rPr>
                <w:rFonts w:ascii="Arial" w:hAnsi="Arial" w:cs="Arial"/>
                <w:b/>
                <w:bCs/>
                <w:sz w:val="13"/>
                <w:szCs w:val="13"/>
                <w:lang w:val="uk-UA"/>
              </w:rPr>
              <w:t>ЗМІНИ В КВАРТИРІ</w:t>
            </w:r>
          </w:p>
          <w:p w14:paraId="64CB75A0" w14:textId="6A41F9F9" w:rsidR="002B3470" w:rsidRPr="001722F0" w:rsidRDefault="003516E2" w:rsidP="00A85D08">
            <w:pPr>
              <w:rPr>
                <w:rFonts w:ascii="Arial" w:hAnsi="Arial" w:cs="Arial"/>
                <w:sz w:val="13"/>
                <w:szCs w:val="13"/>
                <w:lang w:val="uk-UA"/>
              </w:rPr>
            </w:pPr>
            <w:r w:rsidRPr="001722F0">
              <w:rPr>
                <w:rFonts w:ascii="Arial" w:hAnsi="Arial" w:cs="Arial"/>
                <w:sz w:val="13"/>
                <w:szCs w:val="13"/>
                <w:lang w:val="uk-UA"/>
              </w:rPr>
              <w:t>Орендар не має права проводити зміни та ремонт квартири без письмового дозволу орендодавця. Свердлення плиток/кахельних стін, підлоги квартири та ванн</w:t>
            </w:r>
            <w:r w:rsidR="003C6A8A" w:rsidRPr="001722F0">
              <w:rPr>
                <w:rFonts w:ascii="Arial" w:hAnsi="Arial" w:cs="Arial"/>
                <w:sz w:val="13"/>
                <w:szCs w:val="13"/>
                <w:lang w:val="uk-UA"/>
              </w:rPr>
              <w:t>ої</w:t>
            </w:r>
            <w:r w:rsidRPr="001722F0">
              <w:rPr>
                <w:rFonts w:ascii="Arial" w:hAnsi="Arial" w:cs="Arial"/>
                <w:sz w:val="13"/>
                <w:szCs w:val="13"/>
                <w:lang w:val="uk-UA"/>
              </w:rPr>
              <w:t xml:space="preserve"> кімнат</w:t>
            </w:r>
            <w:r w:rsidR="003C6A8A" w:rsidRPr="001722F0">
              <w:rPr>
                <w:rFonts w:ascii="Arial" w:hAnsi="Arial" w:cs="Arial"/>
                <w:sz w:val="13"/>
                <w:szCs w:val="13"/>
                <w:lang w:val="uk-UA"/>
              </w:rPr>
              <w:t>и</w:t>
            </w:r>
            <w:r w:rsidRPr="001722F0">
              <w:rPr>
                <w:rFonts w:ascii="Arial" w:hAnsi="Arial" w:cs="Arial"/>
                <w:sz w:val="13"/>
                <w:szCs w:val="13"/>
                <w:lang w:val="uk-UA"/>
              </w:rPr>
              <w:t xml:space="preserve"> заборонено без письмового дозволу орендодавця. Зміни завжди повинні бути заздалегідь узгоджені з орендодавцем у письмовій формі. </w:t>
            </w:r>
          </w:p>
          <w:p w14:paraId="6C6C612D" w14:textId="7B4D5326" w:rsidR="002B3470" w:rsidRPr="001722F0" w:rsidRDefault="000A2DFC" w:rsidP="00896178">
            <w:pPr>
              <w:spacing w:before="120"/>
              <w:rPr>
                <w:rFonts w:ascii="Arial" w:hAnsi="Arial" w:cs="Arial"/>
                <w:b/>
                <w:bCs/>
                <w:sz w:val="13"/>
                <w:szCs w:val="13"/>
                <w:lang w:val="uk-UA"/>
              </w:rPr>
            </w:pPr>
            <w:r w:rsidRPr="001722F0">
              <w:rPr>
                <w:rFonts w:ascii="Arial" w:hAnsi="Arial" w:cs="Arial"/>
                <w:b/>
                <w:bCs/>
                <w:sz w:val="13"/>
                <w:szCs w:val="13"/>
                <w:lang w:val="uk-UA"/>
              </w:rPr>
              <w:t>ПРАВО ОРЕНДОДАВЦЯ НА ДОСТУП ДО КВАРТИРИ</w:t>
            </w:r>
          </w:p>
          <w:p w14:paraId="14D8E453" w14:textId="312756D2" w:rsidR="002B3470" w:rsidRPr="001722F0" w:rsidRDefault="000A2DFC" w:rsidP="00A85D08">
            <w:pPr>
              <w:rPr>
                <w:rFonts w:ascii="Arial" w:hAnsi="Arial" w:cs="Arial"/>
                <w:sz w:val="13"/>
                <w:szCs w:val="13"/>
                <w:lang w:val="uk-UA"/>
              </w:rPr>
            </w:pPr>
            <w:r w:rsidRPr="001722F0">
              <w:rPr>
                <w:rFonts w:ascii="Arial" w:hAnsi="Arial" w:cs="Arial"/>
                <w:sz w:val="13"/>
                <w:szCs w:val="13"/>
                <w:lang w:val="uk-UA"/>
              </w:rPr>
              <w:t>Власник житлового будинку має право в</w:t>
            </w:r>
            <w:r w:rsidR="003C6A8A" w:rsidRPr="001722F0">
              <w:rPr>
                <w:rFonts w:ascii="Arial" w:hAnsi="Arial" w:cs="Arial"/>
                <w:sz w:val="13"/>
                <w:szCs w:val="13"/>
                <w:lang w:val="uk-UA"/>
              </w:rPr>
              <w:t xml:space="preserve">ідвідувати </w:t>
            </w:r>
            <w:r w:rsidRPr="001722F0">
              <w:rPr>
                <w:rFonts w:ascii="Arial" w:hAnsi="Arial" w:cs="Arial"/>
                <w:sz w:val="13"/>
                <w:szCs w:val="13"/>
                <w:lang w:val="uk-UA"/>
              </w:rPr>
              <w:t xml:space="preserve">квартиру, коли це необхідно для догляду, перегляду </w:t>
            </w:r>
            <w:r w:rsidR="008F2D53" w:rsidRPr="001722F0">
              <w:rPr>
                <w:rFonts w:ascii="Arial" w:hAnsi="Arial" w:cs="Arial"/>
                <w:sz w:val="13"/>
                <w:szCs w:val="13"/>
                <w:lang w:val="uk-UA"/>
              </w:rPr>
              <w:t xml:space="preserve">її </w:t>
            </w:r>
            <w:r w:rsidRPr="001722F0">
              <w:rPr>
                <w:rFonts w:ascii="Arial" w:hAnsi="Arial" w:cs="Arial"/>
                <w:sz w:val="13"/>
                <w:szCs w:val="13"/>
                <w:lang w:val="uk-UA"/>
              </w:rPr>
              <w:t xml:space="preserve">стану, </w:t>
            </w:r>
            <w:r w:rsidR="008F2D53" w:rsidRPr="001722F0">
              <w:rPr>
                <w:rFonts w:ascii="Arial" w:hAnsi="Arial" w:cs="Arial"/>
                <w:sz w:val="13"/>
                <w:szCs w:val="13"/>
                <w:lang w:val="uk-UA"/>
              </w:rPr>
              <w:t xml:space="preserve">технічного обслуговування </w:t>
            </w:r>
            <w:r w:rsidRPr="001722F0">
              <w:rPr>
                <w:rFonts w:ascii="Arial" w:hAnsi="Arial" w:cs="Arial"/>
                <w:sz w:val="13"/>
                <w:szCs w:val="13"/>
                <w:lang w:val="uk-UA"/>
              </w:rPr>
              <w:t xml:space="preserve">або ремонту квартири. Відвідування повинно бути організовано у зручний для орендаря час, якщо терміновість або якість роботи не вимагає іншого. Якщо орендар розірвав договір оренди, орендодавець має право показати квартиру претендентам на квартиру протягом терміну розірвання. Орендодавець має право протягом одного місяця з моменту початку дії договору провести в квартирі необхідні ремонтні роботи, роботи з догляду та </w:t>
            </w:r>
            <w:r w:rsidR="008F2D53" w:rsidRPr="001722F0">
              <w:rPr>
                <w:rFonts w:ascii="Arial" w:hAnsi="Arial" w:cs="Arial"/>
                <w:sz w:val="13"/>
                <w:szCs w:val="13"/>
                <w:lang w:val="uk-UA"/>
              </w:rPr>
              <w:t>технічного обслуговування</w:t>
            </w:r>
            <w:r w:rsidRPr="001722F0">
              <w:rPr>
                <w:rFonts w:ascii="Arial" w:hAnsi="Arial" w:cs="Arial"/>
                <w:sz w:val="13"/>
                <w:szCs w:val="13"/>
                <w:lang w:val="uk-UA"/>
              </w:rPr>
              <w:t>. Відвідування квартири попередньо узгоджуються з орендарем.</w:t>
            </w:r>
          </w:p>
          <w:p w14:paraId="5FBC0A0F" w14:textId="73F904EC" w:rsidR="002B3470" w:rsidRPr="001722F0" w:rsidRDefault="00F740B5" w:rsidP="00896178">
            <w:pPr>
              <w:spacing w:before="120"/>
              <w:rPr>
                <w:rFonts w:ascii="Arial" w:hAnsi="Arial" w:cs="Arial"/>
                <w:b/>
                <w:bCs/>
                <w:sz w:val="13"/>
                <w:szCs w:val="13"/>
                <w:lang w:val="uk-UA"/>
              </w:rPr>
            </w:pPr>
            <w:r w:rsidRPr="001722F0">
              <w:rPr>
                <w:rFonts w:ascii="Arial" w:hAnsi="Arial" w:cs="Arial"/>
                <w:b/>
                <w:bCs/>
                <w:sz w:val="13"/>
                <w:szCs w:val="13"/>
                <w:lang w:val="uk-UA"/>
              </w:rPr>
              <w:t>РОЗІРВАННЯ ДОГОВОРУ ОРЕНДИ ТА ДАТА ПЕРЕЇЗДУ</w:t>
            </w:r>
          </w:p>
          <w:p w14:paraId="68ABE52B" w14:textId="6E749F1E" w:rsidR="00896178" w:rsidRPr="001722F0" w:rsidRDefault="00202D2B" w:rsidP="00A85D08">
            <w:pPr>
              <w:rPr>
                <w:rFonts w:ascii="Arial" w:hAnsi="Arial" w:cs="Arial"/>
                <w:sz w:val="13"/>
                <w:szCs w:val="13"/>
                <w:lang w:val="uk-UA"/>
              </w:rPr>
            </w:pPr>
            <w:r w:rsidRPr="001722F0">
              <w:rPr>
                <w:rFonts w:ascii="Arial" w:hAnsi="Arial" w:cs="Arial"/>
                <w:sz w:val="13"/>
                <w:szCs w:val="13"/>
                <w:lang w:val="uk-UA"/>
              </w:rPr>
              <w:t xml:space="preserve">Термін попередження орендаря становить 1 (один) календарний місяць. Повідомлення про розірвання </w:t>
            </w:r>
            <w:r w:rsidR="00405821" w:rsidRPr="001722F0">
              <w:rPr>
                <w:rFonts w:ascii="Arial" w:hAnsi="Arial" w:cs="Arial"/>
                <w:sz w:val="13"/>
                <w:szCs w:val="13"/>
                <w:lang w:val="uk-UA"/>
              </w:rPr>
              <w:t xml:space="preserve">договору </w:t>
            </w:r>
            <w:r w:rsidRPr="001722F0">
              <w:rPr>
                <w:rFonts w:ascii="Arial" w:hAnsi="Arial" w:cs="Arial"/>
                <w:sz w:val="13"/>
                <w:szCs w:val="13"/>
                <w:lang w:val="uk-UA"/>
              </w:rPr>
              <w:t xml:space="preserve">повинно бути подано </w:t>
            </w:r>
            <w:r w:rsidR="003D23C5">
              <w:rPr>
                <w:rFonts w:ascii="Arial" w:hAnsi="Arial" w:cs="Arial"/>
                <w:sz w:val="13"/>
                <w:szCs w:val="13"/>
                <w:lang w:val="uk-UA"/>
              </w:rPr>
              <w:t>з доказами</w:t>
            </w:r>
            <w:r w:rsidR="003D2309">
              <w:rPr>
                <w:rFonts w:ascii="Arial" w:hAnsi="Arial" w:cs="Arial"/>
                <w:sz w:val="13"/>
                <w:szCs w:val="13"/>
              </w:rPr>
              <w:t xml:space="preserve"> </w:t>
            </w:r>
            <w:r w:rsidRPr="001722F0">
              <w:rPr>
                <w:rFonts w:ascii="Arial" w:hAnsi="Arial" w:cs="Arial"/>
                <w:sz w:val="13"/>
                <w:szCs w:val="13"/>
                <w:lang w:val="uk-UA"/>
              </w:rPr>
              <w:t xml:space="preserve">в письмовій формі. </w:t>
            </w:r>
            <w:r w:rsidR="00405821" w:rsidRPr="001722F0">
              <w:rPr>
                <w:rFonts w:ascii="Arial" w:hAnsi="Arial" w:cs="Arial"/>
                <w:sz w:val="13"/>
                <w:szCs w:val="13"/>
                <w:lang w:val="uk-UA"/>
              </w:rPr>
              <w:t>Термін</w:t>
            </w:r>
            <w:r w:rsidRPr="001722F0">
              <w:rPr>
                <w:rFonts w:ascii="Arial" w:hAnsi="Arial" w:cs="Arial"/>
                <w:sz w:val="13"/>
                <w:szCs w:val="13"/>
                <w:lang w:val="uk-UA"/>
              </w:rPr>
              <w:t xml:space="preserve"> попередження обчислюється з останнього числа календарного місяця, протягом якого подається повідомлення. Дата </w:t>
            </w:r>
            <w:r w:rsidR="00405821" w:rsidRPr="001722F0">
              <w:rPr>
                <w:rFonts w:ascii="Arial" w:hAnsi="Arial" w:cs="Arial"/>
                <w:sz w:val="13"/>
                <w:szCs w:val="13"/>
                <w:lang w:val="uk-UA"/>
              </w:rPr>
              <w:t>переїзду</w:t>
            </w:r>
            <w:r w:rsidRPr="001722F0">
              <w:rPr>
                <w:rFonts w:ascii="Arial" w:hAnsi="Arial" w:cs="Arial"/>
                <w:sz w:val="13"/>
                <w:szCs w:val="13"/>
                <w:lang w:val="uk-UA"/>
              </w:rPr>
              <w:t xml:space="preserve"> </w:t>
            </w:r>
            <w:r w:rsidR="00405821" w:rsidRPr="001722F0">
              <w:rPr>
                <w:rFonts w:ascii="Arial" w:hAnsi="Arial" w:cs="Arial"/>
                <w:sz w:val="13"/>
                <w:szCs w:val="13"/>
                <w:lang w:val="uk-UA"/>
              </w:rPr>
              <w:t>є</w:t>
            </w:r>
            <w:r w:rsidRPr="001722F0">
              <w:rPr>
                <w:rFonts w:ascii="Arial" w:hAnsi="Arial" w:cs="Arial"/>
                <w:sz w:val="13"/>
                <w:szCs w:val="13"/>
                <w:lang w:val="uk-UA"/>
              </w:rPr>
              <w:t xml:space="preserve"> дат</w:t>
            </w:r>
            <w:r w:rsidR="00405821" w:rsidRPr="001722F0">
              <w:rPr>
                <w:rFonts w:ascii="Arial" w:hAnsi="Arial" w:cs="Arial"/>
                <w:sz w:val="13"/>
                <w:szCs w:val="13"/>
                <w:lang w:val="uk-UA"/>
              </w:rPr>
              <w:t>ою</w:t>
            </w:r>
            <w:r w:rsidRPr="001722F0">
              <w:rPr>
                <w:rFonts w:ascii="Arial" w:hAnsi="Arial" w:cs="Arial"/>
                <w:sz w:val="13"/>
                <w:szCs w:val="13"/>
                <w:lang w:val="uk-UA"/>
              </w:rPr>
              <w:t xml:space="preserve"> закінчення договору оренди, коли квартира повинна бути повністю передана під </w:t>
            </w:r>
            <w:r w:rsidR="00405821" w:rsidRPr="001722F0">
              <w:rPr>
                <w:rFonts w:ascii="Arial" w:hAnsi="Arial" w:cs="Arial"/>
                <w:sz w:val="13"/>
                <w:szCs w:val="13"/>
                <w:lang w:val="uk-UA"/>
              </w:rPr>
              <w:t xml:space="preserve">управління </w:t>
            </w:r>
            <w:r w:rsidRPr="001722F0">
              <w:rPr>
                <w:rFonts w:ascii="Arial" w:hAnsi="Arial" w:cs="Arial"/>
                <w:sz w:val="13"/>
                <w:szCs w:val="13"/>
                <w:lang w:val="uk-UA"/>
              </w:rPr>
              <w:t xml:space="preserve">орендодавця. Квартиру необхідно передати порожньою та прибраною, а всі ключі, </w:t>
            </w:r>
            <w:r w:rsidR="00405821" w:rsidRPr="001722F0">
              <w:rPr>
                <w:rFonts w:ascii="Arial" w:hAnsi="Arial" w:cs="Arial"/>
                <w:sz w:val="13"/>
                <w:szCs w:val="13"/>
                <w:lang w:val="uk-UA"/>
              </w:rPr>
              <w:t xml:space="preserve">що були </w:t>
            </w:r>
            <w:r w:rsidRPr="001722F0">
              <w:rPr>
                <w:rFonts w:ascii="Arial" w:hAnsi="Arial" w:cs="Arial"/>
                <w:sz w:val="13"/>
                <w:szCs w:val="13"/>
                <w:lang w:val="uk-UA"/>
              </w:rPr>
              <w:t xml:space="preserve">передані орендарю, </w:t>
            </w:r>
            <w:r w:rsidR="00C611E6" w:rsidRPr="001722F0">
              <w:rPr>
                <w:rFonts w:ascii="Arial" w:hAnsi="Arial" w:cs="Arial"/>
                <w:sz w:val="13"/>
                <w:szCs w:val="13"/>
                <w:lang w:val="uk-UA"/>
              </w:rPr>
              <w:t xml:space="preserve">необхідно </w:t>
            </w:r>
            <w:r w:rsidRPr="001722F0">
              <w:rPr>
                <w:rFonts w:ascii="Arial" w:hAnsi="Arial" w:cs="Arial"/>
                <w:sz w:val="13"/>
                <w:szCs w:val="13"/>
                <w:lang w:val="uk-UA"/>
              </w:rPr>
              <w:t>повернути орендодавц</w:t>
            </w:r>
            <w:r w:rsidR="00C611E6" w:rsidRPr="001722F0">
              <w:rPr>
                <w:rFonts w:ascii="Arial" w:hAnsi="Arial" w:cs="Arial"/>
                <w:sz w:val="13"/>
                <w:szCs w:val="13"/>
                <w:lang w:val="uk-UA"/>
              </w:rPr>
              <w:t>ю</w:t>
            </w:r>
            <w:r w:rsidRPr="001722F0">
              <w:rPr>
                <w:rFonts w:ascii="Arial" w:hAnsi="Arial" w:cs="Arial"/>
                <w:sz w:val="13"/>
                <w:szCs w:val="13"/>
                <w:lang w:val="uk-UA"/>
              </w:rPr>
              <w:t xml:space="preserve">. Орендодавець має право стягнути плату за недоліки згідно з чинним </w:t>
            </w:r>
            <w:r w:rsidR="00C611E6" w:rsidRPr="001722F0">
              <w:rPr>
                <w:rFonts w:ascii="Arial" w:hAnsi="Arial" w:cs="Arial"/>
                <w:sz w:val="13"/>
                <w:szCs w:val="13"/>
                <w:lang w:val="uk-UA"/>
              </w:rPr>
              <w:t>в</w:t>
            </w:r>
            <w:r w:rsidRPr="001722F0">
              <w:rPr>
                <w:rFonts w:ascii="Arial" w:hAnsi="Arial" w:cs="Arial"/>
                <w:sz w:val="13"/>
                <w:szCs w:val="13"/>
                <w:lang w:val="uk-UA"/>
              </w:rPr>
              <w:t xml:space="preserve"> будь-який </w:t>
            </w:r>
            <w:r w:rsidR="00405821" w:rsidRPr="001722F0">
              <w:rPr>
                <w:rFonts w:ascii="Arial" w:hAnsi="Arial" w:cs="Arial"/>
                <w:sz w:val="13"/>
                <w:szCs w:val="13"/>
                <w:lang w:val="uk-UA"/>
              </w:rPr>
              <w:t>час</w:t>
            </w:r>
            <w:r w:rsidRPr="001722F0">
              <w:rPr>
                <w:rFonts w:ascii="Arial" w:hAnsi="Arial" w:cs="Arial"/>
                <w:sz w:val="13"/>
                <w:szCs w:val="13"/>
                <w:lang w:val="uk-UA"/>
              </w:rPr>
              <w:t xml:space="preserve"> </w:t>
            </w:r>
            <w:r w:rsidR="00405821" w:rsidRPr="001722F0">
              <w:rPr>
                <w:rFonts w:ascii="Arial" w:hAnsi="Arial" w:cs="Arial"/>
                <w:sz w:val="13"/>
                <w:szCs w:val="13"/>
                <w:lang w:val="uk-UA"/>
              </w:rPr>
              <w:t>прейскурантом для виставлення рахунків</w:t>
            </w:r>
            <w:r w:rsidRPr="001722F0">
              <w:rPr>
                <w:rFonts w:ascii="Arial" w:hAnsi="Arial" w:cs="Arial"/>
                <w:sz w:val="13"/>
                <w:szCs w:val="13"/>
                <w:lang w:val="uk-UA"/>
              </w:rPr>
              <w:t xml:space="preserve"> клієнт</w:t>
            </w:r>
            <w:r w:rsidR="00405821" w:rsidRPr="001722F0">
              <w:rPr>
                <w:rFonts w:ascii="Arial" w:hAnsi="Arial" w:cs="Arial"/>
                <w:sz w:val="13"/>
                <w:szCs w:val="13"/>
                <w:lang w:val="uk-UA"/>
              </w:rPr>
              <w:t>у</w:t>
            </w:r>
            <w:r w:rsidRPr="001722F0">
              <w:rPr>
                <w:rFonts w:ascii="Arial" w:hAnsi="Arial" w:cs="Arial"/>
                <w:sz w:val="13"/>
                <w:szCs w:val="13"/>
                <w:lang w:val="uk-UA"/>
              </w:rPr>
              <w:t>.</w:t>
            </w:r>
            <w:r w:rsidR="002B3470" w:rsidRPr="001722F0">
              <w:rPr>
                <w:rFonts w:ascii="Arial" w:hAnsi="Arial" w:cs="Arial"/>
                <w:sz w:val="13"/>
                <w:szCs w:val="13"/>
                <w:lang w:val="uk-UA"/>
              </w:rPr>
              <w:t xml:space="preserve"> </w:t>
            </w:r>
          </w:p>
          <w:p w14:paraId="4BDACD58" w14:textId="02CACC16" w:rsidR="002B3470" w:rsidRPr="001722F0" w:rsidRDefault="00730DD6" w:rsidP="00896178">
            <w:pPr>
              <w:spacing w:before="120"/>
              <w:rPr>
                <w:rFonts w:ascii="Arial" w:hAnsi="Arial" w:cs="Arial"/>
                <w:b/>
                <w:bCs/>
                <w:sz w:val="13"/>
                <w:szCs w:val="13"/>
                <w:lang w:val="uk-UA"/>
              </w:rPr>
            </w:pPr>
            <w:r w:rsidRPr="001722F0">
              <w:rPr>
                <w:rFonts w:ascii="Arial" w:hAnsi="Arial" w:cs="Arial"/>
                <w:b/>
                <w:bCs/>
                <w:sz w:val="13"/>
                <w:szCs w:val="13"/>
                <w:lang w:val="uk-UA"/>
              </w:rPr>
              <w:t>ОГЛЯД ЖИТЛА</w:t>
            </w:r>
          </w:p>
          <w:p w14:paraId="24049864" w14:textId="0E67E1E3" w:rsidR="002B3470" w:rsidRPr="001722F0" w:rsidRDefault="00CE0860" w:rsidP="00A85D08">
            <w:pPr>
              <w:rPr>
                <w:rFonts w:ascii="Arial" w:hAnsi="Arial" w:cs="Arial"/>
                <w:sz w:val="13"/>
                <w:szCs w:val="13"/>
                <w:lang w:val="uk-UA"/>
              </w:rPr>
            </w:pPr>
            <w:r w:rsidRPr="001722F0">
              <w:rPr>
                <w:rFonts w:ascii="Arial" w:hAnsi="Arial" w:cs="Arial"/>
                <w:sz w:val="13"/>
                <w:szCs w:val="13"/>
                <w:lang w:val="uk-UA"/>
              </w:rPr>
              <w:t>Квартира має бути передана орендодавцю після закінчення терміну оренди з урахуванням звичайного зносу від регулярного повсякденного використання в такому стані, в якому вона була на початку оренди. Орендодавець при виселенні здійснює огляд квартири, в якому перевіряється виконання орендарем обов'язків по догляду та утриманню, що випливають з договору оренди.</w:t>
            </w:r>
          </w:p>
          <w:p w14:paraId="5F56EBA0" w14:textId="7FF60755" w:rsidR="002B3470" w:rsidRPr="001722F0" w:rsidRDefault="00CC29B9" w:rsidP="00896178">
            <w:pPr>
              <w:spacing w:before="120"/>
              <w:rPr>
                <w:rFonts w:ascii="Arial" w:hAnsi="Arial" w:cs="Arial"/>
                <w:b/>
                <w:bCs/>
                <w:sz w:val="13"/>
                <w:szCs w:val="13"/>
                <w:lang w:val="uk-UA"/>
              </w:rPr>
            </w:pPr>
            <w:r w:rsidRPr="001722F0">
              <w:rPr>
                <w:rFonts w:ascii="Arial" w:hAnsi="Arial" w:cs="Arial"/>
                <w:b/>
                <w:bCs/>
                <w:sz w:val="13"/>
                <w:szCs w:val="13"/>
                <w:lang w:val="uk-UA"/>
              </w:rPr>
              <w:t xml:space="preserve">ВІДПОВІДАЛЬНІСТЬ ОРЕНДАРЯ ЗА ШКОДУ, ЗАПОДІЯНУ КВАРТИРІ ТА ОБОВ'ЯЗОК ВІДШКОДУВАННЯ ШКОДИ </w:t>
            </w:r>
          </w:p>
          <w:p w14:paraId="249A34EA" w14:textId="52817C31" w:rsidR="002B3470" w:rsidRPr="001722F0" w:rsidRDefault="00EE1AB1" w:rsidP="00A85D08">
            <w:pPr>
              <w:rPr>
                <w:rFonts w:ascii="Arial" w:hAnsi="Arial" w:cs="Arial"/>
                <w:sz w:val="13"/>
                <w:szCs w:val="13"/>
                <w:lang w:val="uk-UA"/>
              </w:rPr>
            </w:pPr>
            <w:r w:rsidRPr="001722F0">
              <w:rPr>
                <w:rFonts w:ascii="Arial" w:hAnsi="Arial" w:cs="Arial"/>
                <w:sz w:val="13"/>
                <w:szCs w:val="13"/>
                <w:lang w:val="uk-UA"/>
              </w:rPr>
              <w:t>Орендар зобов'язаний відшкодувати орендодавцю шкоду, яку орендар або особа, яка з його дозволу перебуває в квартирі, навмисно, з необережності чи іншої необачності заподіяли квартирі або приміщенням загального користування та обладнанню житлового будинку. Орендар повинен негайно повідомити орендодавця в письмовій формі про пошкодження або недолік, який є відповідальністю з обслуговування орендодавця. Щоб запобігти або обмежити негайну шкоду квартирі, орендар завжди повинен негайно вжити необхідних заходів. Повідомлення повинно бути зроблено негайно, якщо ремонт необхідно провести без зволікання, щоб запобігти збільшенню збитку. Орендар, який нехтує своїм обов'язком щодо повідомлення, несе відповідальність за шкоду, спричинену недбалістю.</w:t>
            </w:r>
          </w:p>
          <w:p w14:paraId="4AECBC0A" w14:textId="5375D1A5" w:rsidR="002B3470" w:rsidRPr="001722F0" w:rsidRDefault="00A72B61" w:rsidP="00896178">
            <w:pPr>
              <w:spacing w:before="120"/>
              <w:rPr>
                <w:rFonts w:ascii="Arial" w:hAnsi="Arial" w:cs="Arial"/>
                <w:b/>
                <w:bCs/>
                <w:sz w:val="13"/>
                <w:szCs w:val="13"/>
                <w:lang w:val="uk-UA"/>
              </w:rPr>
            </w:pPr>
            <w:r w:rsidRPr="001722F0">
              <w:rPr>
                <w:rFonts w:ascii="Arial" w:hAnsi="Arial" w:cs="Arial"/>
                <w:b/>
                <w:bCs/>
                <w:sz w:val="13"/>
                <w:szCs w:val="13"/>
                <w:lang w:val="uk-UA"/>
              </w:rPr>
              <w:t>ДОДАТКОВО ДОГОВОРЕНО ПРО НАСТУПНЕ</w:t>
            </w:r>
            <w:r w:rsidR="00EE1AB1" w:rsidRPr="001722F0">
              <w:rPr>
                <w:rFonts w:ascii="Arial" w:hAnsi="Arial" w:cs="Arial"/>
                <w:b/>
                <w:bCs/>
                <w:sz w:val="13"/>
                <w:szCs w:val="13"/>
                <w:lang w:val="uk-UA"/>
              </w:rPr>
              <w:t xml:space="preserve"> </w:t>
            </w:r>
          </w:p>
          <w:p w14:paraId="76F6ACF6" w14:textId="5D165EFE" w:rsidR="002B3470" w:rsidRPr="001722F0" w:rsidRDefault="00A72B61" w:rsidP="00A85D08">
            <w:pPr>
              <w:rPr>
                <w:rFonts w:ascii="Arial" w:hAnsi="Arial" w:cs="Arial"/>
                <w:sz w:val="13"/>
                <w:szCs w:val="13"/>
                <w:lang w:val="uk-UA"/>
              </w:rPr>
            </w:pPr>
            <w:r w:rsidRPr="001722F0">
              <w:rPr>
                <w:rFonts w:ascii="Arial" w:hAnsi="Arial" w:cs="Arial"/>
                <w:sz w:val="13"/>
                <w:szCs w:val="13"/>
                <w:lang w:val="uk-UA"/>
              </w:rPr>
              <w:t xml:space="preserve">Куріння в квартирі та в місцях загального користування житлового будинку заборонено. Крім того, у повністю вільних від тютюнового диму об'єктах куріння сигарет та електронних сигарет заборонено на всій території об'єкту. </w:t>
            </w:r>
          </w:p>
          <w:p w14:paraId="189D6FA9" w14:textId="364CAAED"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Орендар зобов'язується придбати в квартиру в установленому законодавством порядку пожежні датчики диму, якщо вони відсутні в квартирі та дбати про їх справний стан.</w:t>
            </w:r>
          </w:p>
          <w:p w14:paraId="6AD15A8B" w14:textId="6969E216" w:rsidR="00A72B61" w:rsidRPr="001722F0" w:rsidRDefault="00A72B61" w:rsidP="00A72B61">
            <w:pPr>
              <w:rPr>
                <w:rFonts w:ascii="Arial" w:hAnsi="Arial" w:cs="Arial"/>
                <w:sz w:val="13"/>
                <w:szCs w:val="13"/>
                <w:lang w:val="uk-UA"/>
              </w:rPr>
            </w:pPr>
            <w:r w:rsidRPr="001722F0">
              <w:rPr>
                <w:rFonts w:ascii="Arial" w:hAnsi="Arial" w:cs="Arial"/>
                <w:sz w:val="13"/>
                <w:szCs w:val="13"/>
                <w:lang w:val="uk-UA"/>
              </w:rPr>
              <w:t xml:space="preserve">Орендар може встановити в квартирі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у цьому випадку один ключ необхідно передати управителю</w:t>
            </w:r>
            <w:r w:rsidR="004C4338" w:rsidRPr="001722F0">
              <w:rPr>
                <w:rFonts w:ascii="Arial" w:hAnsi="Arial" w:cs="Arial"/>
                <w:sz w:val="13"/>
                <w:szCs w:val="13"/>
                <w:lang w:val="uk-UA"/>
              </w:rPr>
              <w:t xml:space="preserve"> житлової компанії</w:t>
            </w:r>
            <w:r w:rsidRPr="001722F0">
              <w:rPr>
                <w:rFonts w:ascii="Arial" w:hAnsi="Arial" w:cs="Arial"/>
                <w:sz w:val="13"/>
                <w:szCs w:val="13"/>
                <w:lang w:val="uk-UA"/>
              </w:rPr>
              <w:t xml:space="preserve">, а інший обслуговуючій компанії. При </w:t>
            </w:r>
            <w:r w:rsidR="004C4338" w:rsidRPr="001722F0">
              <w:rPr>
                <w:rFonts w:ascii="Arial" w:hAnsi="Arial" w:cs="Arial"/>
                <w:sz w:val="13"/>
                <w:szCs w:val="13"/>
                <w:lang w:val="uk-UA"/>
              </w:rPr>
              <w:t>переїзді</w:t>
            </w:r>
            <w:r w:rsidRPr="001722F0">
              <w:rPr>
                <w:rFonts w:ascii="Arial" w:hAnsi="Arial" w:cs="Arial"/>
                <w:sz w:val="13"/>
                <w:szCs w:val="13"/>
                <w:lang w:val="uk-UA"/>
              </w:rPr>
              <w:t xml:space="preserve"> з квартири необхідно залишити </w:t>
            </w:r>
            <w:r w:rsidR="004C4338" w:rsidRPr="001722F0">
              <w:rPr>
                <w:rFonts w:ascii="Arial" w:hAnsi="Arial" w:cs="Arial"/>
                <w:sz w:val="13"/>
                <w:szCs w:val="13"/>
                <w:lang w:val="uk-UA"/>
              </w:rPr>
              <w:t xml:space="preserve">посилений </w:t>
            </w:r>
            <w:r w:rsidRPr="001722F0">
              <w:rPr>
                <w:rFonts w:ascii="Arial" w:hAnsi="Arial" w:cs="Arial"/>
                <w:sz w:val="13"/>
                <w:szCs w:val="13"/>
                <w:lang w:val="uk-UA"/>
              </w:rPr>
              <w:t>замок та повернути всі оригінальні ключі.</w:t>
            </w:r>
          </w:p>
          <w:p w14:paraId="42985037" w14:textId="1BF67AA7" w:rsidR="002B3470" w:rsidRPr="001722F0" w:rsidRDefault="00A72B61" w:rsidP="00031D01">
            <w:pPr>
              <w:rPr>
                <w:rFonts w:ascii="Arial" w:hAnsi="Arial" w:cs="Arial"/>
                <w:sz w:val="13"/>
                <w:szCs w:val="13"/>
                <w:lang w:val="uk-UA"/>
              </w:rPr>
            </w:pPr>
            <w:r w:rsidRPr="001722F0">
              <w:rPr>
                <w:rFonts w:ascii="Arial" w:hAnsi="Arial" w:cs="Arial"/>
                <w:sz w:val="13"/>
                <w:szCs w:val="13"/>
                <w:lang w:val="uk-UA"/>
              </w:rPr>
              <w:t xml:space="preserve">У квартирі допускається </w:t>
            </w:r>
            <w:r w:rsidR="00031D01" w:rsidRPr="001722F0">
              <w:rPr>
                <w:rFonts w:ascii="Arial" w:hAnsi="Arial" w:cs="Arial"/>
                <w:sz w:val="13"/>
                <w:szCs w:val="13"/>
                <w:lang w:val="uk-UA"/>
              </w:rPr>
              <w:t xml:space="preserve">проживання </w:t>
            </w:r>
            <w:r w:rsidRPr="001722F0">
              <w:rPr>
                <w:rFonts w:ascii="Arial" w:hAnsi="Arial" w:cs="Arial"/>
                <w:sz w:val="13"/>
                <w:szCs w:val="13"/>
                <w:lang w:val="uk-UA"/>
              </w:rPr>
              <w:t xml:space="preserve">з домашніми тваринами. Орендар несе відповідальність за всі можливі збитки, </w:t>
            </w:r>
            <w:r w:rsidR="001722F0" w:rsidRPr="001722F0">
              <w:rPr>
                <w:rFonts w:ascii="Arial" w:hAnsi="Arial" w:cs="Arial"/>
                <w:sz w:val="13"/>
                <w:szCs w:val="13"/>
                <w:lang w:val="uk-UA"/>
              </w:rPr>
              <w:t xml:space="preserve">що </w:t>
            </w:r>
            <w:r w:rsidRPr="001722F0">
              <w:rPr>
                <w:rFonts w:ascii="Arial" w:hAnsi="Arial" w:cs="Arial"/>
                <w:sz w:val="13"/>
                <w:szCs w:val="13"/>
                <w:lang w:val="uk-UA"/>
              </w:rPr>
              <w:t>заподіяні домашнім улюбленцем. Домашня тварина не повинна створювати занепокоєння</w:t>
            </w:r>
            <w:r w:rsidR="001722F0" w:rsidRPr="001722F0">
              <w:rPr>
                <w:rFonts w:ascii="Arial" w:hAnsi="Arial" w:cs="Arial"/>
                <w:sz w:val="13"/>
                <w:szCs w:val="13"/>
                <w:lang w:val="uk-UA"/>
              </w:rPr>
              <w:t xml:space="preserve"> та галас</w:t>
            </w:r>
            <w:r w:rsidRPr="001722F0">
              <w:rPr>
                <w:rFonts w:ascii="Arial" w:hAnsi="Arial" w:cs="Arial"/>
                <w:sz w:val="13"/>
                <w:szCs w:val="13"/>
                <w:lang w:val="uk-UA"/>
              </w:rPr>
              <w:t xml:space="preserve"> в квартирі або в місцях загального користування </w:t>
            </w:r>
            <w:r w:rsidR="00031D01" w:rsidRPr="001722F0">
              <w:rPr>
                <w:rFonts w:ascii="Arial" w:hAnsi="Arial" w:cs="Arial"/>
                <w:sz w:val="13"/>
                <w:szCs w:val="13"/>
                <w:lang w:val="uk-UA"/>
              </w:rPr>
              <w:t>житлового об’єкту</w:t>
            </w:r>
            <w:r w:rsidRPr="001722F0">
              <w:rPr>
                <w:rFonts w:ascii="Arial" w:hAnsi="Arial" w:cs="Arial"/>
                <w:sz w:val="13"/>
                <w:szCs w:val="13"/>
                <w:lang w:val="uk-UA"/>
              </w:rPr>
              <w:t xml:space="preserve"> чи </w:t>
            </w:r>
            <w:r w:rsidR="00031D01" w:rsidRPr="001722F0">
              <w:rPr>
                <w:rFonts w:ascii="Arial" w:hAnsi="Arial" w:cs="Arial"/>
                <w:sz w:val="13"/>
                <w:szCs w:val="13"/>
                <w:lang w:val="uk-UA"/>
              </w:rPr>
              <w:t>приміщення</w:t>
            </w:r>
            <w:r w:rsidR="00A81D18" w:rsidRPr="001722F0">
              <w:rPr>
                <w:rFonts w:ascii="Arial" w:hAnsi="Arial" w:cs="Arial"/>
                <w:sz w:val="13"/>
                <w:szCs w:val="13"/>
                <w:lang w:val="uk-UA"/>
              </w:rPr>
              <w:t>х</w:t>
            </w:r>
            <w:r w:rsidR="00031D01" w:rsidRPr="001722F0">
              <w:rPr>
                <w:rFonts w:ascii="Arial" w:hAnsi="Arial" w:cs="Arial"/>
                <w:sz w:val="13"/>
                <w:szCs w:val="13"/>
                <w:lang w:val="uk-UA"/>
              </w:rPr>
              <w:t xml:space="preserve"> загального користування житлового будинку</w:t>
            </w:r>
            <w:r w:rsidRPr="001722F0">
              <w:rPr>
                <w:rFonts w:ascii="Arial" w:hAnsi="Arial" w:cs="Arial"/>
                <w:sz w:val="13"/>
                <w:szCs w:val="13"/>
                <w:lang w:val="uk-UA"/>
              </w:rPr>
              <w:t>.</w:t>
            </w:r>
          </w:p>
        </w:tc>
      </w:tr>
    </w:tbl>
    <w:p w14:paraId="3177C3B4" w14:textId="77777777" w:rsidR="002B7C9A" w:rsidRPr="001722F0" w:rsidRDefault="002B7C9A">
      <w:pPr>
        <w:spacing w:line="211" w:lineRule="auto"/>
        <w:rPr>
          <w:rFonts w:ascii="Arial" w:hAnsi="Arial" w:cs="Arial"/>
          <w:lang w:val="uk-UA"/>
        </w:rPr>
        <w:sectPr w:rsidR="002B7C9A" w:rsidRPr="001722F0" w:rsidSect="00D0166A">
          <w:type w:val="continuous"/>
          <w:pgSz w:w="11910" w:h="16840"/>
          <w:pgMar w:top="1418" w:right="57" w:bottom="851" w:left="57" w:header="0" w:footer="607" w:gutter="0"/>
          <w:cols w:space="708"/>
        </w:sectPr>
      </w:pPr>
    </w:p>
    <w:p w14:paraId="3177C3B5" w14:textId="27B000AB" w:rsidR="002B7C9A" w:rsidRPr="007A26AD" w:rsidRDefault="00A81D18">
      <w:pPr>
        <w:pStyle w:val="Luettelokappale"/>
        <w:numPr>
          <w:ilvl w:val="0"/>
          <w:numId w:val="3"/>
        </w:numPr>
        <w:tabs>
          <w:tab w:val="left" w:pos="966"/>
        </w:tabs>
        <w:spacing w:before="74" w:after="2"/>
        <w:ind w:left="966" w:hanging="284"/>
        <w:rPr>
          <w:rFonts w:ascii="Arial" w:hAnsi="Arial" w:cs="Arial"/>
          <w:b/>
          <w:sz w:val="20"/>
        </w:rPr>
      </w:pPr>
      <w:r>
        <w:rPr>
          <w:rFonts w:ascii="Arial" w:hAnsi="Arial" w:cs="Arial"/>
          <w:b/>
          <w:w w:val="105"/>
          <w:sz w:val="20"/>
          <w:lang w:val="uk-UA"/>
        </w:rPr>
        <w:lastRenderedPageBreak/>
        <w:t>ДАТА І ПІДПИС</w:t>
      </w:r>
    </w:p>
    <w:tbl>
      <w:tblPr>
        <w:tblStyle w:val="TableNormal"/>
        <w:tblW w:w="10432" w:type="dxa"/>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57" w:type="dxa"/>
          <w:right w:w="57" w:type="dxa"/>
        </w:tblCellMar>
        <w:tblLook w:val="01E0" w:firstRow="1" w:lastRow="1" w:firstColumn="1" w:lastColumn="1" w:noHBand="0" w:noVBand="0"/>
      </w:tblPr>
      <w:tblGrid>
        <w:gridCol w:w="5216"/>
        <w:gridCol w:w="5216"/>
      </w:tblGrid>
      <w:tr w:rsidR="002300CF" w:rsidRPr="007509D3" w14:paraId="3177C3B8" w14:textId="77777777" w:rsidTr="00CA661F">
        <w:tc>
          <w:tcPr>
            <w:tcW w:w="10431" w:type="dxa"/>
            <w:gridSpan w:val="2"/>
          </w:tcPr>
          <w:p w14:paraId="3177C3B6" w14:textId="64C17F95" w:rsidR="002B7C9A" w:rsidRPr="007509D3" w:rsidRDefault="00A81D18" w:rsidP="00580E87">
            <w:pPr>
              <w:spacing w:after="120"/>
              <w:rPr>
                <w:rFonts w:ascii="Arial" w:hAnsi="Arial" w:cs="Arial"/>
                <w:sz w:val="13"/>
                <w:szCs w:val="13"/>
              </w:rPr>
            </w:pPr>
            <w:r w:rsidRPr="00A81D18">
              <w:rPr>
                <w:rFonts w:ascii="Arial" w:hAnsi="Arial" w:cs="Arial"/>
                <w:sz w:val="13"/>
                <w:szCs w:val="13"/>
                <w:lang w:val="uk-UA"/>
              </w:rPr>
              <w:t xml:space="preserve">В іншому орендні відносини відповідають тому, що передбачено Законом про оренду житлової квартири (31.03.1995/481). Під час укладання договору </w:t>
            </w:r>
            <w:r>
              <w:rPr>
                <w:rFonts w:ascii="Arial" w:hAnsi="Arial" w:cs="Arial"/>
                <w:sz w:val="13"/>
                <w:szCs w:val="13"/>
                <w:lang w:val="uk-UA"/>
              </w:rPr>
              <w:t>о</w:t>
            </w:r>
            <w:r w:rsidRPr="00A81D18">
              <w:rPr>
                <w:rFonts w:ascii="Arial" w:hAnsi="Arial" w:cs="Arial"/>
                <w:sz w:val="13"/>
                <w:szCs w:val="13"/>
                <w:lang w:val="uk-UA"/>
              </w:rPr>
              <w:t xml:space="preserve">рендарю надається </w:t>
            </w:r>
            <w:r>
              <w:rPr>
                <w:rFonts w:ascii="Arial" w:hAnsi="Arial" w:cs="Arial"/>
                <w:sz w:val="13"/>
                <w:szCs w:val="13"/>
              </w:rPr>
              <w:t>”</w:t>
            </w:r>
            <w:r>
              <w:rPr>
                <w:rFonts w:ascii="Arial" w:hAnsi="Arial" w:cs="Arial"/>
                <w:sz w:val="13"/>
                <w:szCs w:val="13"/>
                <w:lang w:val="uk-UA"/>
              </w:rPr>
              <w:t>Посібник о</w:t>
            </w:r>
            <w:r w:rsidRPr="00A81D18">
              <w:rPr>
                <w:rFonts w:ascii="Arial" w:hAnsi="Arial" w:cs="Arial"/>
                <w:sz w:val="13"/>
                <w:szCs w:val="13"/>
                <w:lang w:val="uk-UA"/>
              </w:rPr>
              <w:t>рендаря</w:t>
            </w:r>
            <w:r>
              <w:rPr>
                <w:rFonts w:ascii="Arial" w:hAnsi="Arial" w:cs="Arial"/>
                <w:sz w:val="13"/>
                <w:szCs w:val="13"/>
              </w:rPr>
              <w:t>”</w:t>
            </w:r>
            <w:r w:rsidRPr="00A81D18">
              <w:rPr>
                <w:rFonts w:ascii="Arial" w:hAnsi="Arial" w:cs="Arial"/>
                <w:sz w:val="13"/>
                <w:szCs w:val="13"/>
                <w:lang w:val="uk-UA"/>
              </w:rPr>
              <w:t>, як</w:t>
            </w:r>
            <w:r>
              <w:rPr>
                <w:rFonts w:ascii="Arial" w:hAnsi="Arial" w:cs="Arial"/>
                <w:sz w:val="13"/>
                <w:szCs w:val="13"/>
                <w:lang w:val="uk-UA"/>
              </w:rPr>
              <w:t>ий</w:t>
            </w:r>
            <w:r w:rsidRPr="00A81D18">
              <w:rPr>
                <w:rFonts w:ascii="Arial" w:hAnsi="Arial" w:cs="Arial"/>
                <w:sz w:val="13"/>
                <w:szCs w:val="13"/>
                <w:lang w:val="uk-UA"/>
              </w:rPr>
              <w:t xml:space="preserve"> містить загальну інформацію та корисні інструкції для повсякденного життя в орендованій квартирі.</w:t>
            </w:r>
          </w:p>
          <w:p w14:paraId="56FEE8B6" w14:textId="77686ED5" w:rsidR="00580E87" w:rsidRDefault="00A81D18" w:rsidP="00580E87">
            <w:pPr>
              <w:spacing w:after="120"/>
              <w:rPr>
                <w:rFonts w:ascii="Arial" w:hAnsi="Arial" w:cs="Arial"/>
                <w:sz w:val="13"/>
                <w:szCs w:val="13"/>
              </w:rPr>
            </w:pPr>
            <w:r w:rsidRPr="00A81D18">
              <w:rPr>
                <w:rFonts w:ascii="Arial" w:hAnsi="Arial" w:cs="Arial"/>
                <w:sz w:val="13"/>
                <w:szCs w:val="13"/>
                <w:lang w:val="uk-UA"/>
              </w:rPr>
              <w:t xml:space="preserve">Цей Договір складено та підписано у </w:t>
            </w:r>
            <w:r>
              <w:rPr>
                <w:rFonts w:ascii="Arial" w:hAnsi="Arial" w:cs="Arial"/>
                <w:sz w:val="13"/>
                <w:szCs w:val="13"/>
              </w:rPr>
              <w:t xml:space="preserve">2 </w:t>
            </w:r>
            <w:r>
              <w:rPr>
                <w:rFonts w:ascii="Arial" w:hAnsi="Arial" w:cs="Arial"/>
                <w:sz w:val="13"/>
                <w:szCs w:val="13"/>
                <w:lang w:val="uk-UA"/>
              </w:rPr>
              <w:t>(</w:t>
            </w:r>
            <w:r w:rsidRPr="00A81D18">
              <w:rPr>
                <w:rFonts w:ascii="Arial" w:hAnsi="Arial" w:cs="Arial"/>
                <w:sz w:val="13"/>
                <w:szCs w:val="13"/>
                <w:lang w:val="uk-UA"/>
              </w:rPr>
              <w:t>двох</w:t>
            </w:r>
            <w:r>
              <w:rPr>
                <w:rFonts w:ascii="Arial" w:hAnsi="Arial" w:cs="Arial"/>
                <w:sz w:val="13"/>
                <w:szCs w:val="13"/>
                <w:lang w:val="uk-UA"/>
              </w:rPr>
              <w:t>)</w:t>
            </w:r>
            <w:r w:rsidRPr="00A81D18">
              <w:rPr>
                <w:rFonts w:ascii="Arial" w:hAnsi="Arial" w:cs="Arial"/>
                <w:sz w:val="13"/>
                <w:szCs w:val="13"/>
                <w:lang w:val="uk-UA"/>
              </w:rPr>
              <w:t xml:space="preserve"> ідентичних примірниках, по одному для кожної зі сторін.</w:t>
            </w:r>
            <w:r w:rsidR="00F51D01" w:rsidRPr="007509D3">
              <w:rPr>
                <w:rFonts w:ascii="Arial" w:hAnsi="Arial" w:cs="Arial"/>
                <w:sz w:val="13"/>
                <w:szCs w:val="13"/>
              </w:rPr>
              <w:t xml:space="preserve"> </w:t>
            </w:r>
          </w:p>
          <w:p w14:paraId="3177C3B7" w14:textId="0E0E5F16" w:rsidR="002B7C9A" w:rsidRPr="00A81D18" w:rsidRDefault="00A81D18" w:rsidP="00580E87">
            <w:pPr>
              <w:spacing w:after="120"/>
              <w:rPr>
                <w:rFonts w:ascii="Arial" w:hAnsi="Arial" w:cs="Arial"/>
                <w:sz w:val="13"/>
                <w:szCs w:val="13"/>
                <w:lang w:val="uk-UA"/>
              </w:rPr>
            </w:pPr>
            <w:r w:rsidRPr="00A81D18">
              <w:rPr>
                <w:rFonts w:ascii="Arial" w:hAnsi="Arial" w:cs="Arial"/>
                <w:sz w:val="13"/>
                <w:szCs w:val="13"/>
                <w:lang w:val="uk-UA"/>
              </w:rPr>
              <w:t>Договір оренди набуває чинності з моменту його підписання.</w:t>
            </w:r>
          </w:p>
        </w:tc>
      </w:tr>
      <w:tr w:rsidR="002300CF" w:rsidRPr="007509D3" w14:paraId="3177C3BC" w14:textId="77777777" w:rsidTr="00CA661F">
        <w:tc>
          <w:tcPr>
            <w:tcW w:w="5216" w:type="dxa"/>
          </w:tcPr>
          <w:p w14:paraId="3177C3B9" w14:textId="5073D5EC" w:rsidR="002B7C9A" w:rsidRPr="007509D3" w:rsidRDefault="00A81D18" w:rsidP="007509D3">
            <w:pPr>
              <w:rPr>
                <w:rFonts w:ascii="Arial" w:hAnsi="Arial" w:cs="Arial"/>
                <w:sz w:val="13"/>
                <w:szCs w:val="13"/>
              </w:rPr>
            </w:pPr>
            <w:r>
              <w:rPr>
                <w:rFonts w:ascii="Arial" w:hAnsi="Arial" w:cs="Arial"/>
                <w:sz w:val="13"/>
                <w:szCs w:val="13"/>
                <w:lang w:val="uk-UA"/>
              </w:rPr>
              <w:t xml:space="preserve">Місце і дата </w:t>
            </w:r>
          </w:p>
          <w:p w14:paraId="3177C3BA" w14:textId="7A98A43C" w:rsidR="002B7C9A" w:rsidRPr="007509D3" w:rsidRDefault="002B7C9A" w:rsidP="007509D3">
            <w:pPr>
              <w:rPr>
                <w:rFonts w:ascii="Arial" w:hAnsi="Arial" w:cs="Arial"/>
                <w:sz w:val="13"/>
                <w:szCs w:val="13"/>
              </w:rPr>
            </w:pPr>
          </w:p>
        </w:tc>
        <w:tc>
          <w:tcPr>
            <w:tcW w:w="5216" w:type="dxa"/>
          </w:tcPr>
          <w:p w14:paraId="3177C3BB" w14:textId="193D86A3" w:rsidR="002B7C9A" w:rsidRPr="007509D3" w:rsidRDefault="00A81D18" w:rsidP="007509D3">
            <w:pPr>
              <w:rPr>
                <w:rFonts w:ascii="Arial" w:hAnsi="Arial" w:cs="Arial"/>
                <w:sz w:val="13"/>
                <w:szCs w:val="13"/>
              </w:rPr>
            </w:pPr>
            <w:r>
              <w:rPr>
                <w:rFonts w:ascii="Arial" w:hAnsi="Arial" w:cs="Arial"/>
                <w:sz w:val="13"/>
                <w:szCs w:val="13"/>
                <w:lang w:val="uk-UA"/>
              </w:rPr>
              <w:t xml:space="preserve">Додатки </w:t>
            </w:r>
          </w:p>
        </w:tc>
      </w:tr>
      <w:tr w:rsidR="002300CF" w:rsidRPr="007509D3" w14:paraId="3177C3C6" w14:textId="77777777" w:rsidTr="00693AD3">
        <w:trPr>
          <w:trHeight w:val="1020"/>
        </w:trPr>
        <w:tc>
          <w:tcPr>
            <w:tcW w:w="5216" w:type="dxa"/>
          </w:tcPr>
          <w:p w14:paraId="3177C3BD" w14:textId="23C5622A"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Підпис і розбірливий підп</w:t>
            </w:r>
            <w:r>
              <w:rPr>
                <w:rFonts w:ascii="Arial" w:hAnsi="Arial" w:cs="Arial"/>
                <w:sz w:val="13"/>
                <w:szCs w:val="13"/>
                <w:lang w:val="uk-UA"/>
              </w:rPr>
              <w:t>и</w:t>
            </w:r>
            <w:r w:rsidRPr="00A81D18">
              <w:rPr>
                <w:rFonts w:ascii="Arial" w:hAnsi="Arial" w:cs="Arial"/>
                <w:sz w:val="13"/>
                <w:szCs w:val="13"/>
                <w:lang w:val="uk-UA"/>
              </w:rPr>
              <w:t xml:space="preserve">с орендаря </w:t>
            </w:r>
          </w:p>
          <w:p w14:paraId="3177C3BE" w14:textId="77777777" w:rsidR="002B7C9A" w:rsidRPr="007509D3" w:rsidRDefault="002B7C9A" w:rsidP="007509D3">
            <w:pPr>
              <w:rPr>
                <w:rFonts w:ascii="Arial" w:hAnsi="Arial" w:cs="Arial"/>
                <w:sz w:val="13"/>
                <w:szCs w:val="13"/>
              </w:rPr>
            </w:pPr>
          </w:p>
          <w:p w14:paraId="3177C3BF" w14:textId="04491244" w:rsidR="002B7C9A" w:rsidRDefault="00F51D01" w:rsidP="007509D3">
            <w:pPr>
              <w:rPr>
                <w:rFonts w:ascii="Arial" w:hAnsi="Arial" w:cs="Arial"/>
                <w:sz w:val="13"/>
                <w:szCs w:val="13"/>
              </w:rPr>
            </w:pPr>
            <w:r w:rsidRPr="007509D3">
              <w:rPr>
                <w:rFonts w:ascii="Arial" w:hAnsi="Arial" w:cs="Arial"/>
                <w:noProof/>
                <w:sz w:val="13"/>
                <w:szCs w:val="13"/>
              </w:rPr>
              <mc:AlternateContent>
                <mc:Choice Requires="wpg">
                  <w:drawing>
                    <wp:inline distT="0" distB="0" distL="0" distR="0" wp14:anchorId="3177C452" wp14:editId="18443119">
                      <wp:extent cx="3190240" cy="6350"/>
                      <wp:effectExtent l="9525" t="0" r="635"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7" name="Graphic 17"/>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FECBC71" id="Group 16" o:spid="_x0000_s1026" style="width:251.2pt;height:.5pt;mso-position-horizontal-relative:char;mso-position-vertical-relative:line"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">
                      <v:shape id="Graphic 17"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" path="m,l3190240,e" filled="f" strokeweight=".5pt">
                        <v:path arrowok="t"/>
                      </v:shape>
                      <w10:anchorlock/>
                    </v:group>
                  </w:pict>
                </mc:Fallback>
              </mc:AlternateContent>
            </w:r>
          </w:p>
          <w:p w14:paraId="5D5A10F9" w14:textId="77777777" w:rsidR="002A2D79" w:rsidRDefault="002A2D79" w:rsidP="007509D3">
            <w:pPr>
              <w:rPr>
                <w:rFonts w:ascii="Arial" w:hAnsi="Arial" w:cs="Arial"/>
                <w:sz w:val="13"/>
                <w:szCs w:val="13"/>
              </w:rPr>
            </w:pPr>
          </w:p>
          <w:p w14:paraId="29C8F3A0" w14:textId="645B0C06" w:rsidR="002A2D79" w:rsidRPr="007509D3" w:rsidRDefault="002A2D79" w:rsidP="007509D3">
            <w:pPr>
              <w:rPr>
                <w:rFonts w:ascii="Arial" w:hAnsi="Arial" w:cs="Arial"/>
                <w:sz w:val="13"/>
                <w:szCs w:val="13"/>
              </w:rPr>
            </w:pPr>
          </w:p>
          <w:p w14:paraId="3177C3C0" w14:textId="13E92C95" w:rsidR="002B7C9A" w:rsidRPr="007509D3" w:rsidRDefault="00A63D86"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4640" behindDoc="1" locked="0" layoutInCell="1" allowOverlap="1" wp14:anchorId="3177C450" wp14:editId="083549AB">
                      <wp:simplePos x="0" y="0"/>
                      <wp:positionH relativeFrom="column">
                        <wp:posOffset>19050</wp:posOffset>
                      </wp:positionH>
                      <wp:positionV relativeFrom="paragraph">
                        <wp:posOffset>12382</wp:posOffset>
                      </wp:positionV>
                      <wp:extent cx="3190240" cy="635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90240" cy="6350"/>
                                <a:chOff x="0" y="0"/>
                                <a:chExt cx="3190240" cy="6350"/>
                              </a:xfrm>
                            </wpg:grpSpPr>
                            <wps:wsp>
                              <wps:cNvPr id="15" name="Graphic 15"/>
                              <wps:cNvSpPr/>
                              <wps:spPr>
                                <a:xfrm>
                                  <a:off x="0" y="3175"/>
                                  <a:ext cx="3190240" cy="1270"/>
                                </a:xfrm>
                                <a:custGeom>
                                  <a:avLst/>
                                  <a:gdLst/>
                                  <a:ahLst/>
                                  <a:cxnLst/>
                                  <a:rect l="l" t="t" r="r" b="b"/>
                                  <a:pathLst>
                                    <a:path w="3190240">
                                      <a:moveTo>
                                        <a:pt x="0" y="0"/>
                                      </a:moveTo>
                                      <a:lnTo>
                                        <a:pt x="319024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853DCE" id="Group 14" o:spid="_x0000_s1026" style="position:absolute;margin-left:1.5pt;margin-top:.95pt;width:251.2pt;height:.5pt;z-index:-15971840;mso-wrap-distance-left:0;mso-wrap-distance-right:0" coordsize="3190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">
                      <v:shape id="Graphic 15" o:spid="_x0000_s1027" style="position:absolute;top:31;width:31902;height:13;visibility:visible;mso-wrap-style:square;v-text-anchor:top" coordsize="3190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" path="m,l3190240,e" filled="f" strokeweight=".5pt">
                        <v:path arrowok="t"/>
                      </v:shape>
                    </v:group>
                  </w:pict>
                </mc:Fallback>
              </mc:AlternateContent>
            </w:r>
          </w:p>
        </w:tc>
        <w:tc>
          <w:tcPr>
            <w:tcW w:w="5216" w:type="dxa"/>
          </w:tcPr>
          <w:p w14:paraId="3177C3C1" w14:textId="35574029" w:rsidR="002B7C9A" w:rsidRPr="00A81D18" w:rsidRDefault="00A81D18" w:rsidP="007509D3">
            <w:pPr>
              <w:rPr>
                <w:rFonts w:ascii="Arial" w:hAnsi="Arial" w:cs="Arial"/>
                <w:sz w:val="13"/>
                <w:szCs w:val="13"/>
                <w:lang w:val="uk-UA"/>
              </w:rPr>
            </w:pPr>
            <w:r w:rsidRPr="00A81D18">
              <w:rPr>
                <w:rFonts w:ascii="Arial" w:hAnsi="Arial" w:cs="Arial"/>
                <w:sz w:val="13"/>
                <w:szCs w:val="13"/>
                <w:lang w:val="uk-UA"/>
              </w:rPr>
              <w:t xml:space="preserve">Підпис і розбірливий підпис орендодавця </w:t>
            </w:r>
          </w:p>
          <w:p w14:paraId="3177C3C3" w14:textId="77777777" w:rsidR="002B7C9A" w:rsidRPr="00A81D18" w:rsidRDefault="002B7C9A" w:rsidP="007509D3">
            <w:pPr>
              <w:rPr>
                <w:rFonts w:ascii="Arial" w:hAnsi="Arial" w:cs="Arial"/>
                <w:sz w:val="13"/>
                <w:szCs w:val="13"/>
                <w:lang w:val="uk-UA"/>
              </w:rPr>
            </w:pPr>
          </w:p>
          <w:p w14:paraId="3177C3C4" w14:textId="77777777" w:rsidR="002B7C9A" w:rsidRPr="007509D3" w:rsidRDefault="002B7C9A" w:rsidP="007509D3">
            <w:pPr>
              <w:rPr>
                <w:rFonts w:ascii="Arial" w:hAnsi="Arial" w:cs="Arial"/>
                <w:sz w:val="13"/>
                <w:szCs w:val="13"/>
              </w:rPr>
            </w:pPr>
          </w:p>
          <w:p w14:paraId="37116D18" w14:textId="77777777" w:rsidR="00606626" w:rsidRDefault="00606626" w:rsidP="007509D3">
            <w:pPr>
              <w:rPr>
                <w:rFonts w:ascii="Arial" w:hAnsi="Arial" w:cs="Arial"/>
                <w:sz w:val="13"/>
                <w:szCs w:val="13"/>
              </w:rPr>
            </w:pPr>
          </w:p>
          <w:p w14:paraId="3177C3C5" w14:textId="4F8EE42E" w:rsidR="002B7C9A" w:rsidRPr="007509D3" w:rsidRDefault="00F51D01" w:rsidP="007509D3">
            <w:pPr>
              <w:rPr>
                <w:rFonts w:ascii="Arial" w:hAnsi="Arial" w:cs="Arial"/>
                <w:sz w:val="13"/>
                <w:szCs w:val="13"/>
              </w:rPr>
            </w:pPr>
            <w:r w:rsidRPr="007509D3">
              <w:rPr>
                <w:rFonts w:ascii="Arial" w:hAnsi="Arial" w:cs="Arial"/>
                <w:noProof/>
                <w:sz w:val="13"/>
                <w:szCs w:val="13"/>
              </w:rPr>
              <mc:AlternateContent>
                <mc:Choice Requires="wpg">
                  <w:drawing>
                    <wp:anchor distT="0" distB="0" distL="0" distR="0" simplePos="0" relativeHeight="487345152" behindDoc="1" locked="0" layoutInCell="1" allowOverlap="1" wp14:anchorId="3177C454" wp14:editId="3177C455">
                      <wp:simplePos x="0" y="0"/>
                      <wp:positionH relativeFrom="column">
                        <wp:posOffset>69850</wp:posOffset>
                      </wp:positionH>
                      <wp:positionV relativeFrom="paragraph">
                        <wp:posOffset>7533</wp:posOffset>
                      </wp:positionV>
                      <wp:extent cx="1773555"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3555" cy="6350"/>
                                <a:chOff x="0" y="0"/>
                                <a:chExt cx="1773555" cy="6350"/>
                              </a:xfrm>
                            </wpg:grpSpPr>
                            <wps:wsp>
                              <wps:cNvPr id="19" name="Graphic 19"/>
                              <wps:cNvSpPr/>
                              <wps:spPr>
                                <a:xfrm>
                                  <a:off x="0" y="2889"/>
                                  <a:ext cx="1773555" cy="1270"/>
                                </a:xfrm>
                                <a:custGeom>
                                  <a:avLst/>
                                  <a:gdLst/>
                                  <a:ahLst/>
                                  <a:cxnLst/>
                                  <a:rect l="l" t="t" r="r" b="b"/>
                                  <a:pathLst>
                                    <a:path w="1773555">
                                      <a:moveTo>
                                        <a:pt x="0" y="0"/>
                                      </a:moveTo>
                                      <a:lnTo>
                                        <a:pt x="1773091" y="0"/>
                                      </a:lnTo>
                                    </a:path>
                                  </a:pathLst>
                                </a:custGeom>
                                <a:ln w="577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CDDBBD" id="Group 18" o:spid="_x0000_s1026" style="position:absolute;margin-left:5.5pt;margin-top:.6pt;width:139.65pt;height:.5pt;z-index:-15971328;mso-wrap-distance-left:0;mso-wrap-distance-right:0" coordsize="177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">
                      <v:shape id="Graphic 19" o:spid="_x0000_s1027" style="position:absolute;top:28;width:17735;height:13;visibility:visible;mso-wrap-style:square;v-text-anchor:top" coordsize="17735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" path="m,l1773091,e" filled="f" strokeweight=".1605mm">
                        <v:path arrowok="t"/>
                      </v:shape>
                    </v:group>
                  </w:pict>
                </mc:Fallback>
              </mc:AlternateContent>
            </w:r>
          </w:p>
        </w:tc>
      </w:tr>
    </w:tbl>
    <w:p w14:paraId="3177C3FA" w14:textId="672EEDBD" w:rsidR="002B7C9A" w:rsidRPr="00B32D57" w:rsidRDefault="002B7C9A" w:rsidP="00D0213C">
      <w:pPr>
        <w:spacing w:before="100"/>
        <w:ind w:right="1822"/>
        <w:rPr>
          <w:rFonts w:ascii="Arial" w:hAnsi="Arial" w:cs="Arial"/>
          <w:b/>
          <w:sz w:val="24"/>
          <w:szCs w:val="24"/>
        </w:rPr>
        <w:sectPr w:rsidR="002B7C9A" w:rsidRPr="00B32D57" w:rsidSect="00F51D01">
          <w:pgSz w:w="11910" w:h="16840"/>
          <w:pgMar w:top="1418" w:right="57" w:bottom="851" w:left="57" w:header="0" w:footer="244" w:gutter="0"/>
          <w:cols w:space="708"/>
        </w:sectPr>
      </w:pPr>
    </w:p>
    <w:p w14:paraId="3177C444" w14:textId="7F59941A" w:rsidR="00055B91" w:rsidRPr="007A26AD" w:rsidRDefault="00055B91" w:rsidP="00BA5DAF">
      <w:pPr>
        <w:rPr>
          <w:rFonts w:ascii="Arial" w:hAnsi="Arial" w:cs="Arial"/>
        </w:rPr>
      </w:pPr>
    </w:p>
    <w:sectPr w:rsidR="00055B91" w:rsidRPr="007A26AD">
      <w:pgSz w:w="11910" w:h="16840"/>
      <w:pgMar w:top="120" w:right="80" w:bottom="700" w:left="40" w:header="0" w:footer="24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87967" w14:textId="77777777" w:rsidR="00A64FB2" w:rsidRDefault="00A64FB2">
      <w:r>
        <w:separator/>
      </w:r>
    </w:p>
  </w:endnote>
  <w:endnote w:type="continuationSeparator" w:id="0">
    <w:p w14:paraId="0B3D9F68" w14:textId="77777777" w:rsidR="00A64FB2" w:rsidRDefault="00A6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CA71" w14:textId="77777777" w:rsidR="007D1675" w:rsidRDefault="007D167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C45A" w14:textId="312A9B9D" w:rsidR="002B7C9A" w:rsidRDefault="00F51D01">
    <w:pPr>
      <w:pStyle w:val="Leipteksti"/>
      <w:spacing w:line="14" w:lineRule="auto"/>
      <w:rPr>
        <w:sz w:val="20"/>
      </w:rPr>
    </w:pPr>
    <w:r>
      <w:rPr>
        <w:noProof/>
      </w:rPr>
      <mc:AlternateContent>
        <mc:Choice Requires="wps">
          <w:drawing>
            <wp:anchor distT="0" distB="0" distL="0" distR="0" simplePos="0" relativeHeight="487342592" behindDoc="1" locked="0" layoutInCell="1" allowOverlap="1" wp14:anchorId="3177C45E" wp14:editId="7519C2A4">
              <wp:simplePos x="0" y="0"/>
              <wp:positionH relativeFrom="page">
                <wp:posOffset>6069329</wp:posOffset>
              </wp:positionH>
              <wp:positionV relativeFrom="page">
                <wp:posOffset>10168408</wp:posOffset>
              </wp:positionV>
              <wp:extent cx="362585" cy="2032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585" cy="203200"/>
                      </a:xfrm>
                      <a:prstGeom prst="rect">
                        <a:avLst/>
                      </a:prstGeom>
                    </wps:spPr>
                    <wps:txbx>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wps:txbx>
                    <wps:bodyPr wrap="square" lIns="0" tIns="0" rIns="0" bIns="0" rtlCol="0">
                      <a:noAutofit/>
                    </wps:bodyPr>
                  </wps:wsp>
                </a:graphicData>
              </a:graphic>
            </wp:anchor>
          </w:drawing>
        </mc:Choice>
        <mc:Fallback>
          <w:pict>
            <v:shapetype w14:anchorId="3177C45E" id="_x0000_t202" coordsize="21600,21600" o:spt="202" path="m,l,21600r21600,l21600,xe">
              <v:stroke joinstyle="miter"/>
              <v:path gradientshapeok="t" o:connecttype="rect"/>
            </v:shapetype>
            <v:shape id="Textbox 2" o:spid="_x0000_s1026" type="#_x0000_t202" style="position:absolute;margin-left:477.9pt;margin-top:800.65pt;width:28.55pt;height:16pt;z-index:-1597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" filled="f" stroked="f">
              <v:textbox inset="0,0,0,0">
                <w:txbxContent>
                  <w:p w14:paraId="3177C473" w14:textId="77777777" w:rsidR="002B7C9A" w:rsidRDefault="00F51D01">
                    <w:pPr>
                      <w:spacing w:before="19"/>
                      <w:ind w:left="60"/>
                      <w:rPr>
                        <w:rFonts w:ascii="Gill Sans MT"/>
                        <w:b/>
                        <w:sz w:val="24"/>
                      </w:rPr>
                    </w:pPr>
                    <w:r>
                      <w:rPr>
                        <w:rFonts w:ascii="Gill Sans MT"/>
                        <w:b/>
                        <w:w w:val="115"/>
                        <w:sz w:val="24"/>
                      </w:rPr>
                      <w:fldChar w:fldCharType="begin"/>
                    </w:r>
                    <w:r>
                      <w:rPr>
                        <w:rFonts w:ascii="Gill Sans MT"/>
                        <w:b/>
                        <w:w w:val="115"/>
                        <w:sz w:val="24"/>
                      </w:rPr>
                      <w:instrText xml:space="preserve"> PAGE </w:instrText>
                    </w:r>
                    <w:r>
                      <w:rPr>
                        <w:rFonts w:ascii="Gill Sans MT"/>
                        <w:b/>
                        <w:w w:val="115"/>
                        <w:sz w:val="24"/>
                      </w:rPr>
                      <w:fldChar w:fldCharType="separate"/>
                    </w:r>
                    <w:r>
                      <w:rPr>
                        <w:rFonts w:ascii="Gill Sans MT"/>
                        <w:b/>
                        <w:w w:val="115"/>
                        <w:sz w:val="24"/>
                      </w:rPr>
                      <w:t>1</w:t>
                    </w:r>
                    <w:r>
                      <w:rPr>
                        <w:rFonts w:ascii="Gill Sans MT"/>
                        <w:b/>
                        <w:w w:val="115"/>
                        <w:sz w:val="24"/>
                      </w:rPr>
                      <w:fldChar w:fldCharType="end"/>
                    </w:r>
                    <w:r>
                      <w:rPr>
                        <w:rFonts w:ascii="Gill Sans MT"/>
                        <w:b/>
                        <w:spacing w:val="-25"/>
                        <w:w w:val="115"/>
                        <w:sz w:val="24"/>
                      </w:rPr>
                      <w:t xml:space="preserve"> </w:t>
                    </w:r>
                    <w:r>
                      <w:rPr>
                        <w:w w:val="105"/>
                        <w:sz w:val="16"/>
                      </w:rPr>
                      <w:t>/</w:t>
                    </w:r>
                    <w:r>
                      <w:rPr>
                        <w:spacing w:val="3"/>
                        <w:w w:val="115"/>
                        <w:sz w:val="16"/>
                      </w:rPr>
                      <w:t xml:space="preserve"> </w:t>
                    </w:r>
                    <w:r>
                      <w:rPr>
                        <w:rFonts w:ascii="Gill Sans MT"/>
                        <w:b/>
                        <w:spacing w:val="-10"/>
                        <w:w w:val="115"/>
                        <w:sz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5CCA" w14:textId="77777777" w:rsidR="007D1675" w:rsidRDefault="007D167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01E0A" w14:textId="77777777" w:rsidR="00A64FB2" w:rsidRDefault="00A64FB2">
      <w:r>
        <w:separator/>
      </w:r>
    </w:p>
  </w:footnote>
  <w:footnote w:type="continuationSeparator" w:id="0">
    <w:p w14:paraId="7CD50426" w14:textId="77777777" w:rsidR="00A64FB2" w:rsidRDefault="00A64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6FF6E" w14:textId="77777777" w:rsidR="007D1675" w:rsidRDefault="007D167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F0F2" w14:textId="77777777" w:rsidR="007D1675" w:rsidRDefault="007D1675">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8E9A0" w14:textId="77777777" w:rsidR="007D1675" w:rsidRDefault="007D167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4E2"/>
    <w:multiLevelType w:val="hybridMultilevel"/>
    <w:tmpl w:val="DCA8A34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 w15:restartNumberingAfterBreak="0">
    <w:nsid w:val="044D2FD4"/>
    <w:multiLevelType w:val="hybridMultilevel"/>
    <w:tmpl w:val="C3F2C93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2" w15:restartNumberingAfterBreak="0">
    <w:nsid w:val="06214F25"/>
    <w:multiLevelType w:val="hybridMultilevel"/>
    <w:tmpl w:val="D7463046"/>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3" w15:restartNumberingAfterBreak="0">
    <w:nsid w:val="06D41F4D"/>
    <w:multiLevelType w:val="hybridMultilevel"/>
    <w:tmpl w:val="E43A037A"/>
    <w:lvl w:ilvl="0" w:tplc="2FA67AAA">
      <w:numFmt w:val="bullet"/>
      <w:lvlText w:val="☐"/>
      <w:lvlJc w:val="left"/>
      <w:pPr>
        <w:ind w:left="83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040B0003" w:tentative="1">
      <w:start w:val="1"/>
      <w:numFmt w:val="bullet"/>
      <w:lvlText w:val="o"/>
      <w:lvlJc w:val="left"/>
      <w:pPr>
        <w:ind w:left="1550" w:hanging="360"/>
      </w:pPr>
      <w:rPr>
        <w:rFonts w:ascii="Courier New" w:hAnsi="Courier New" w:cs="Courier New" w:hint="default"/>
      </w:rPr>
    </w:lvl>
    <w:lvl w:ilvl="2" w:tplc="040B0005" w:tentative="1">
      <w:start w:val="1"/>
      <w:numFmt w:val="bullet"/>
      <w:lvlText w:val=""/>
      <w:lvlJc w:val="left"/>
      <w:pPr>
        <w:ind w:left="2270" w:hanging="360"/>
      </w:pPr>
      <w:rPr>
        <w:rFonts w:ascii="Wingdings" w:hAnsi="Wingdings" w:hint="default"/>
      </w:rPr>
    </w:lvl>
    <w:lvl w:ilvl="3" w:tplc="040B0001" w:tentative="1">
      <w:start w:val="1"/>
      <w:numFmt w:val="bullet"/>
      <w:lvlText w:val=""/>
      <w:lvlJc w:val="left"/>
      <w:pPr>
        <w:ind w:left="2990" w:hanging="360"/>
      </w:pPr>
      <w:rPr>
        <w:rFonts w:ascii="Symbol" w:hAnsi="Symbol" w:hint="default"/>
      </w:rPr>
    </w:lvl>
    <w:lvl w:ilvl="4" w:tplc="040B0003" w:tentative="1">
      <w:start w:val="1"/>
      <w:numFmt w:val="bullet"/>
      <w:lvlText w:val="o"/>
      <w:lvlJc w:val="left"/>
      <w:pPr>
        <w:ind w:left="3710" w:hanging="360"/>
      </w:pPr>
      <w:rPr>
        <w:rFonts w:ascii="Courier New" w:hAnsi="Courier New" w:cs="Courier New" w:hint="default"/>
      </w:rPr>
    </w:lvl>
    <w:lvl w:ilvl="5" w:tplc="040B0005" w:tentative="1">
      <w:start w:val="1"/>
      <w:numFmt w:val="bullet"/>
      <w:lvlText w:val=""/>
      <w:lvlJc w:val="left"/>
      <w:pPr>
        <w:ind w:left="4430" w:hanging="360"/>
      </w:pPr>
      <w:rPr>
        <w:rFonts w:ascii="Wingdings" w:hAnsi="Wingdings" w:hint="default"/>
      </w:rPr>
    </w:lvl>
    <w:lvl w:ilvl="6" w:tplc="040B0001" w:tentative="1">
      <w:start w:val="1"/>
      <w:numFmt w:val="bullet"/>
      <w:lvlText w:val=""/>
      <w:lvlJc w:val="left"/>
      <w:pPr>
        <w:ind w:left="5150" w:hanging="360"/>
      </w:pPr>
      <w:rPr>
        <w:rFonts w:ascii="Symbol" w:hAnsi="Symbol" w:hint="default"/>
      </w:rPr>
    </w:lvl>
    <w:lvl w:ilvl="7" w:tplc="040B0003" w:tentative="1">
      <w:start w:val="1"/>
      <w:numFmt w:val="bullet"/>
      <w:lvlText w:val="o"/>
      <w:lvlJc w:val="left"/>
      <w:pPr>
        <w:ind w:left="5870" w:hanging="360"/>
      </w:pPr>
      <w:rPr>
        <w:rFonts w:ascii="Courier New" w:hAnsi="Courier New" w:cs="Courier New" w:hint="default"/>
      </w:rPr>
    </w:lvl>
    <w:lvl w:ilvl="8" w:tplc="040B0005" w:tentative="1">
      <w:start w:val="1"/>
      <w:numFmt w:val="bullet"/>
      <w:lvlText w:val=""/>
      <w:lvlJc w:val="left"/>
      <w:pPr>
        <w:ind w:left="6590" w:hanging="360"/>
      </w:pPr>
      <w:rPr>
        <w:rFonts w:ascii="Wingdings" w:hAnsi="Wingdings" w:hint="default"/>
      </w:rPr>
    </w:lvl>
  </w:abstractNum>
  <w:abstractNum w:abstractNumId="4" w15:restartNumberingAfterBreak="0">
    <w:nsid w:val="23C43DD5"/>
    <w:multiLevelType w:val="hybridMultilevel"/>
    <w:tmpl w:val="75F2632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5" w15:restartNumberingAfterBreak="0">
    <w:nsid w:val="261768F4"/>
    <w:multiLevelType w:val="hybridMultilevel"/>
    <w:tmpl w:val="66CACC38"/>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70981A38">
      <w:numFmt w:val="bullet"/>
      <w:lvlText w:val="•"/>
      <w:lvlJc w:val="left"/>
      <w:pPr>
        <w:ind w:left="1313" w:hanging="199"/>
      </w:pPr>
      <w:rPr>
        <w:rFonts w:hint="default"/>
        <w:lang w:val="fi-FI" w:eastAsia="en-US" w:bidi="ar-SA"/>
      </w:rPr>
    </w:lvl>
    <w:lvl w:ilvl="2" w:tplc="2B8E3A8E">
      <w:numFmt w:val="bullet"/>
      <w:lvlText w:val="•"/>
      <w:lvlJc w:val="left"/>
      <w:pPr>
        <w:ind w:left="2326" w:hanging="199"/>
      </w:pPr>
      <w:rPr>
        <w:rFonts w:hint="default"/>
        <w:lang w:val="fi-FI" w:eastAsia="en-US" w:bidi="ar-SA"/>
      </w:rPr>
    </w:lvl>
    <w:lvl w:ilvl="3" w:tplc="A4FAB632">
      <w:numFmt w:val="bullet"/>
      <w:lvlText w:val="•"/>
      <w:lvlJc w:val="left"/>
      <w:pPr>
        <w:ind w:left="3339" w:hanging="199"/>
      </w:pPr>
      <w:rPr>
        <w:rFonts w:hint="default"/>
        <w:lang w:val="fi-FI" w:eastAsia="en-US" w:bidi="ar-SA"/>
      </w:rPr>
    </w:lvl>
    <w:lvl w:ilvl="4" w:tplc="4FE2ED46">
      <w:numFmt w:val="bullet"/>
      <w:lvlText w:val="•"/>
      <w:lvlJc w:val="left"/>
      <w:pPr>
        <w:ind w:left="4352" w:hanging="199"/>
      </w:pPr>
      <w:rPr>
        <w:rFonts w:hint="default"/>
        <w:lang w:val="fi-FI" w:eastAsia="en-US" w:bidi="ar-SA"/>
      </w:rPr>
    </w:lvl>
    <w:lvl w:ilvl="5" w:tplc="2AB61226">
      <w:numFmt w:val="bullet"/>
      <w:lvlText w:val="•"/>
      <w:lvlJc w:val="left"/>
      <w:pPr>
        <w:ind w:left="5366" w:hanging="199"/>
      </w:pPr>
      <w:rPr>
        <w:rFonts w:hint="default"/>
        <w:lang w:val="fi-FI" w:eastAsia="en-US" w:bidi="ar-SA"/>
      </w:rPr>
    </w:lvl>
    <w:lvl w:ilvl="6" w:tplc="8CE0D474">
      <w:numFmt w:val="bullet"/>
      <w:lvlText w:val="•"/>
      <w:lvlJc w:val="left"/>
      <w:pPr>
        <w:ind w:left="6379" w:hanging="199"/>
      </w:pPr>
      <w:rPr>
        <w:rFonts w:hint="default"/>
        <w:lang w:val="fi-FI" w:eastAsia="en-US" w:bidi="ar-SA"/>
      </w:rPr>
    </w:lvl>
    <w:lvl w:ilvl="7" w:tplc="E8F81176">
      <w:numFmt w:val="bullet"/>
      <w:lvlText w:val="•"/>
      <w:lvlJc w:val="left"/>
      <w:pPr>
        <w:ind w:left="7392" w:hanging="199"/>
      </w:pPr>
      <w:rPr>
        <w:rFonts w:hint="default"/>
        <w:lang w:val="fi-FI" w:eastAsia="en-US" w:bidi="ar-SA"/>
      </w:rPr>
    </w:lvl>
    <w:lvl w:ilvl="8" w:tplc="4184E66E">
      <w:numFmt w:val="bullet"/>
      <w:lvlText w:val="•"/>
      <w:lvlJc w:val="left"/>
      <w:pPr>
        <w:ind w:left="8405" w:hanging="199"/>
      </w:pPr>
      <w:rPr>
        <w:rFonts w:hint="default"/>
        <w:lang w:val="fi-FI" w:eastAsia="en-US" w:bidi="ar-SA"/>
      </w:rPr>
    </w:lvl>
  </w:abstractNum>
  <w:abstractNum w:abstractNumId="6" w15:restartNumberingAfterBreak="0">
    <w:nsid w:val="29043784"/>
    <w:multiLevelType w:val="hybridMultilevel"/>
    <w:tmpl w:val="080E4B2E"/>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7" w15:restartNumberingAfterBreak="0">
    <w:nsid w:val="2E8437B4"/>
    <w:multiLevelType w:val="hybridMultilevel"/>
    <w:tmpl w:val="DC7C207C"/>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8" w15:restartNumberingAfterBreak="0">
    <w:nsid w:val="35AA7594"/>
    <w:multiLevelType w:val="hybridMultilevel"/>
    <w:tmpl w:val="1408EB40"/>
    <w:lvl w:ilvl="0" w:tplc="70981A38">
      <w:numFmt w:val="bullet"/>
      <w:lvlText w:val="•"/>
      <w:lvlJc w:val="left"/>
      <w:pPr>
        <w:ind w:left="308" w:hanging="199"/>
      </w:pPr>
      <w:rPr>
        <w:rFonts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9" w15:restartNumberingAfterBreak="0">
    <w:nsid w:val="43FE22E5"/>
    <w:multiLevelType w:val="hybridMultilevel"/>
    <w:tmpl w:val="EE6679D8"/>
    <w:lvl w:ilvl="0" w:tplc="040B000D">
      <w:start w:val="1"/>
      <w:numFmt w:val="bullet"/>
      <w:lvlText w:val=""/>
      <w:lvlJc w:val="left"/>
      <w:pPr>
        <w:ind w:left="308" w:hanging="199"/>
      </w:pPr>
      <w:rPr>
        <w:rFonts w:ascii="Wingdings" w:hAnsi="Wingdings" w:hint="default"/>
        <w:b w:val="0"/>
        <w:bCs w:val="0"/>
        <w:i w:val="0"/>
        <w:iCs w:val="0"/>
        <w:spacing w:val="0"/>
        <w:w w:val="102"/>
        <w:sz w:val="20"/>
        <w:szCs w:val="20"/>
        <w:lang w:val="fi-FI" w:eastAsia="en-US" w:bidi="ar-SA"/>
      </w:rPr>
    </w:lvl>
    <w:lvl w:ilvl="1" w:tplc="FFFFFFFF">
      <w:numFmt w:val="bullet"/>
      <w:lvlText w:val="•"/>
      <w:lvlJc w:val="left"/>
      <w:pPr>
        <w:ind w:left="818" w:hanging="199"/>
      </w:pPr>
      <w:rPr>
        <w:rFonts w:hint="default"/>
        <w:lang w:val="fi-FI" w:eastAsia="en-US" w:bidi="ar-SA"/>
      </w:rPr>
    </w:lvl>
    <w:lvl w:ilvl="2" w:tplc="FFFFFFFF">
      <w:numFmt w:val="bullet"/>
      <w:lvlText w:val="•"/>
      <w:lvlJc w:val="left"/>
      <w:pPr>
        <w:ind w:left="1337" w:hanging="199"/>
      </w:pPr>
      <w:rPr>
        <w:rFonts w:hint="default"/>
        <w:lang w:val="fi-FI" w:eastAsia="en-US" w:bidi="ar-SA"/>
      </w:rPr>
    </w:lvl>
    <w:lvl w:ilvl="3" w:tplc="FFFFFFFF">
      <w:numFmt w:val="bullet"/>
      <w:lvlText w:val="•"/>
      <w:lvlJc w:val="left"/>
      <w:pPr>
        <w:ind w:left="1855" w:hanging="199"/>
      </w:pPr>
      <w:rPr>
        <w:rFonts w:hint="default"/>
        <w:lang w:val="fi-FI" w:eastAsia="en-US" w:bidi="ar-SA"/>
      </w:rPr>
    </w:lvl>
    <w:lvl w:ilvl="4" w:tplc="FFFFFFFF">
      <w:numFmt w:val="bullet"/>
      <w:lvlText w:val="•"/>
      <w:lvlJc w:val="left"/>
      <w:pPr>
        <w:ind w:left="2374" w:hanging="199"/>
      </w:pPr>
      <w:rPr>
        <w:rFonts w:hint="default"/>
        <w:lang w:val="fi-FI" w:eastAsia="en-US" w:bidi="ar-SA"/>
      </w:rPr>
    </w:lvl>
    <w:lvl w:ilvl="5" w:tplc="FFFFFFFF">
      <w:numFmt w:val="bullet"/>
      <w:lvlText w:val="•"/>
      <w:lvlJc w:val="left"/>
      <w:pPr>
        <w:ind w:left="2893" w:hanging="199"/>
      </w:pPr>
      <w:rPr>
        <w:rFonts w:hint="default"/>
        <w:lang w:val="fi-FI" w:eastAsia="en-US" w:bidi="ar-SA"/>
      </w:rPr>
    </w:lvl>
    <w:lvl w:ilvl="6" w:tplc="FFFFFFFF">
      <w:numFmt w:val="bullet"/>
      <w:lvlText w:val="•"/>
      <w:lvlJc w:val="left"/>
      <w:pPr>
        <w:ind w:left="3411" w:hanging="199"/>
      </w:pPr>
      <w:rPr>
        <w:rFonts w:hint="default"/>
        <w:lang w:val="fi-FI" w:eastAsia="en-US" w:bidi="ar-SA"/>
      </w:rPr>
    </w:lvl>
    <w:lvl w:ilvl="7" w:tplc="FFFFFFFF">
      <w:numFmt w:val="bullet"/>
      <w:lvlText w:val="•"/>
      <w:lvlJc w:val="left"/>
      <w:pPr>
        <w:ind w:left="3930" w:hanging="199"/>
      </w:pPr>
      <w:rPr>
        <w:rFonts w:hint="default"/>
        <w:lang w:val="fi-FI" w:eastAsia="en-US" w:bidi="ar-SA"/>
      </w:rPr>
    </w:lvl>
    <w:lvl w:ilvl="8" w:tplc="FFFFFFFF">
      <w:numFmt w:val="bullet"/>
      <w:lvlText w:val="•"/>
      <w:lvlJc w:val="left"/>
      <w:pPr>
        <w:ind w:left="4448" w:hanging="199"/>
      </w:pPr>
      <w:rPr>
        <w:rFonts w:hint="default"/>
        <w:lang w:val="fi-FI" w:eastAsia="en-US" w:bidi="ar-SA"/>
      </w:rPr>
    </w:lvl>
  </w:abstractNum>
  <w:abstractNum w:abstractNumId="10" w15:restartNumberingAfterBreak="0">
    <w:nsid w:val="57593637"/>
    <w:multiLevelType w:val="hybridMultilevel"/>
    <w:tmpl w:val="50789952"/>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numFmt w:val="bullet"/>
      <w:lvlText w:val="•"/>
      <w:lvlJc w:val="left"/>
      <w:pPr>
        <w:ind w:left="1313" w:hanging="199"/>
      </w:pPr>
      <w:rPr>
        <w:rFonts w:hint="default"/>
        <w:lang w:val="fi-FI" w:eastAsia="en-US" w:bidi="ar-SA"/>
      </w:rPr>
    </w:lvl>
    <w:lvl w:ilvl="2" w:tplc="FFFFFFFF">
      <w:numFmt w:val="bullet"/>
      <w:lvlText w:val="•"/>
      <w:lvlJc w:val="left"/>
      <w:pPr>
        <w:ind w:left="2326" w:hanging="199"/>
      </w:pPr>
      <w:rPr>
        <w:rFonts w:hint="default"/>
        <w:lang w:val="fi-FI" w:eastAsia="en-US" w:bidi="ar-SA"/>
      </w:rPr>
    </w:lvl>
    <w:lvl w:ilvl="3" w:tplc="FFFFFFFF">
      <w:numFmt w:val="bullet"/>
      <w:lvlText w:val="•"/>
      <w:lvlJc w:val="left"/>
      <w:pPr>
        <w:ind w:left="3339" w:hanging="199"/>
      </w:pPr>
      <w:rPr>
        <w:rFonts w:hint="default"/>
        <w:lang w:val="fi-FI" w:eastAsia="en-US" w:bidi="ar-SA"/>
      </w:rPr>
    </w:lvl>
    <w:lvl w:ilvl="4" w:tplc="FFFFFFFF">
      <w:numFmt w:val="bullet"/>
      <w:lvlText w:val="•"/>
      <w:lvlJc w:val="left"/>
      <w:pPr>
        <w:ind w:left="4352" w:hanging="199"/>
      </w:pPr>
      <w:rPr>
        <w:rFonts w:hint="default"/>
        <w:lang w:val="fi-FI" w:eastAsia="en-US" w:bidi="ar-SA"/>
      </w:rPr>
    </w:lvl>
    <w:lvl w:ilvl="5" w:tplc="FFFFFFFF">
      <w:numFmt w:val="bullet"/>
      <w:lvlText w:val="•"/>
      <w:lvlJc w:val="left"/>
      <w:pPr>
        <w:ind w:left="5366" w:hanging="199"/>
      </w:pPr>
      <w:rPr>
        <w:rFonts w:hint="default"/>
        <w:lang w:val="fi-FI" w:eastAsia="en-US" w:bidi="ar-SA"/>
      </w:rPr>
    </w:lvl>
    <w:lvl w:ilvl="6" w:tplc="FFFFFFFF">
      <w:numFmt w:val="bullet"/>
      <w:lvlText w:val="•"/>
      <w:lvlJc w:val="left"/>
      <w:pPr>
        <w:ind w:left="6379" w:hanging="199"/>
      </w:pPr>
      <w:rPr>
        <w:rFonts w:hint="default"/>
        <w:lang w:val="fi-FI" w:eastAsia="en-US" w:bidi="ar-SA"/>
      </w:rPr>
    </w:lvl>
    <w:lvl w:ilvl="7" w:tplc="FFFFFFFF">
      <w:numFmt w:val="bullet"/>
      <w:lvlText w:val="•"/>
      <w:lvlJc w:val="left"/>
      <w:pPr>
        <w:ind w:left="7392" w:hanging="199"/>
      </w:pPr>
      <w:rPr>
        <w:rFonts w:hint="default"/>
        <w:lang w:val="fi-FI" w:eastAsia="en-US" w:bidi="ar-SA"/>
      </w:rPr>
    </w:lvl>
    <w:lvl w:ilvl="8" w:tplc="FFFFFFFF">
      <w:numFmt w:val="bullet"/>
      <w:lvlText w:val="•"/>
      <w:lvlJc w:val="left"/>
      <w:pPr>
        <w:ind w:left="8405" w:hanging="199"/>
      </w:pPr>
      <w:rPr>
        <w:rFonts w:hint="default"/>
        <w:lang w:val="fi-FI" w:eastAsia="en-US" w:bidi="ar-SA"/>
      </w:rPr>
    </w:lvl>
  </w:abstractNum>
  <w:abstractNum w:abstractNumId="11" w15:restartNumberingAfterBreak="0">
    <w:nsid w:val="58807EB7"/>
    <w:multiLevelType w:val="hybridMultilevel"/>
    <w:tmpl w:val="64C8C392"/>
    <w:lvl w:ilvl="0" w:tplc="4D1C9A5E">
      <w:start w:val="1"/>
      <w:numFmt w:val="decimal"/>
      <w:lvlText w:val="%1."/>
      <w:lvlJc w:val="left"/>
      <w:pPr>
        <w:ind w:left="1987" w:hanging="286"/>
      </w:pPr>
      <w:rPr>
        <w:rFonts w:ascii="Arial" w:eastAsia="Gill Sans MT" w:hAnsi="Arial" w:cs="Arial" w:hint="default"/>
        <w:b/>
        <w:bCs/>
        <w:i w:val="0"/>
        <w:iCs w:val="0"/>
        <w:spacing w:val="0"/>
        <w:w w:val="126"/>
        <w:sz w:val="20"/>
        <w:szCs w:val="20"/>
        <w:lang w:val="fi-FI" w:eastAsia="en-US" w:bidi="ar-SA"/>
      </w:rPr>
    </w:lvl>
    <w:lvl w:ilvl="1" w:tplc="2FA67AAA">
      <w:numFmt w:val="bullet"/>
      <w:lvlText w:val="☐"/>
      <w:lvlJc w:val="left"/>
      <w:pPr>
        <w:ind w:left="1352"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2" w:tplc="60FAEA4E">
      <w:numFmt w:val="bullet"/>
      <w:lvlText w:val="•"/>
      <w:lvlJc w:val="left"/>
      <w:pPr>
        <w:ind w:left="2048" w:hanging="199"/>
      </w:pPr>
      <w:rPr>
        <w:rFonts w:hint="default"/>
        <w:lang w:val="fi-FI" w:eastAsia="en-US" w:bidi="ar-SA"/>
      </w:rPr>
    </w:lvl>
    <w:lvl w:ilvl="3" w:tplc="7B003158">
      <w:numFmt w:val="bullet"/>
      <w:lvlText w:val="•"/>
      <w:lvlJc w:val="left"/>
      <w:pPr>
        <w:ind w:left="3251" w:hanging="199"/>
      </w:pPr>
      <w:rPr>
        <w:rFonts w:hint="default"/>
        <w:lang w:val="fi-FI" w:eastAsia="en-US" w:bidi="ar-SA"/>
      </w:rPr>
    </w:lvl>
    <w:lvl w:ilvl="4" w:tplc="4E0226F8">
      <w:numFmt w:val="bullet"/>
      <w:lvlText w:val="•"/>
      <w:lvlJc w:val="left"/>
      <w:pPr>
        <w:ind w:left="4454" w:hanging="199"/>
      </w:pPr>
      <w:rPr>
        <w:rFonts w:hint="default"/>
        <w:lang w:val="fi-FI" w:eastAsia="en-US" w:bidi="ar-SA"/>
      </w:rPr>
    </w:lvl>
    <w:lvl w:ilvl="5" w:tplc="413CF980">
      <w:numFmt w:val="bullet"/>
      <w:lvlText w:val="•"/>
      <w:lvlJc w:val="left"/>
      <w:pPr>
        <w:ind w:left="5657" w:hanging="199"/>
      </w:pPr>
      <w:rPr>
        <w:rFonts w:hint="default"/>
        <w:lang w:val="fi-FI" w:eastAsia="en-US" w:bidi="ar-SA"/>
      </w:rPr>
    </w:lvl>
    <w:lvl w:ilvl="6" w:tplc="6584F94A">
      <w:numFmt w:val="bullet"/>
      <w:lvlText w:val="•"/>
      <w:lvlJc w:val="left"/>
      <w:pPr>
        <w:ind w:left="6860" w:hanging="199"/>
      </w:pPr>
      <w:rPr>
        <w:rFonts w:hint="default"/>
        <w:lang w:val="fi-FI" w:eastAsia="en-US" w:bidi="ar-SA"/>
      </w:rPr>
    </w:lvl>
    <w:lvl w:ilvl="7" w:tplc="1F72E31E">
      <w:numFmt w:val="bullet"/>
      <w:lvlText w:val="•"/>
      <w:lvlJc w:val="left"/>
      <w:pPr>
        <w:ind w:left="8063" w:hanging="199"/>
      </w:pPr>
      <w:rPr>
        <w:rFonts w:hint="default"/>
        <w:lang w:val="fi-FI" w:eastAsia="en-US" w:bidi="ar-SA"/>
      </w:rPr>
    </w:lvl>
    <w:lvl w:ilvl="8" w:tplc="8C24CF26">
      <w:numFmt w:val="bullet"/>
      <w:lvlText w:val="•"/>
      <w:lvlJc w:val="left"/>
      <w:pPr>
        <w:ind w:left="9265" w:hanging="199"/>
      </w:pPr>
      <w:rPr>
        <w:rFonts w:hint="default"/>
        <w:lang w:val="fi-FI" w:eastAsia="en-US" w:bidi="ar-SA"/>
      </w:rPr>
    </w:lvl>
  </w:abstractNum>
  <w:abstractNum w:abstractNumId="12" w15:restartNumberingAfterBreak="0">
    <w:nsid w:val="5A861F72"/>
    <w:multiLevelType w:val="hybridMultilevel"/>
    <w:tmpl w:val="E2903680"/>
    <w:lvl w:ilvl="0" w:tplc="2FA67AAA">
      <w:numFmt w:val="bullet"/>
      <w:lvlText w:val="☐"/>
      <w:lvlJc w:val="left"/>
      <w:pPr>
        <w:ind w:left="308" w:hanging="199"/>
      </w:pPr>
      <w:rPr>
        <w:rFonts w:ascii="Segoe UI Symbol" w:eastAsia="Segoe UI Symbol" w:hAnsi="Segoe UI Symbol" w:cs="Segoe UI Symbol" w:hint="default"/>
        <w:b w:val="0"/>
        <w:bCs w:val="0"/>
        <w:i w:val="0"/>
        <w:iCs w:val="0"/>
        <w:spacing w:val="0"/>
        <w:w w:val="102"/>
        <w:sz w:val="20"/>
        <w:szCs w:val="20"/>
        <w:lang w:val="fi-FI" w:eastAsia="en-US" w:bidi="ar-SA"/>
      </w:rPr>
    </w:lvl>
    <w:lvl w:ilvl="1" w:tplc="3B4A1246">
      <w:numFmt w:val="bullet"/>
      <w:lvlText w:val="•"/>
      <w:lvlJc w:val="left"/>
      <w:pPr>
        <w:ind w:left="818" w:hanging="199"/>
      </w:pPr>
      <w:rPr>
        <w:rFonts w:hint="default"/>
        <w:lang w:val="fi-FI" w:eastAsia="en-US" w:bidi="ar-SA"/>
      </w:rPr>
    </w:lvl>
    <w:lvl w:ilvl="2" w:tplc="8928367E">
      <w:numFmt w:val="bullet"/>
      <w:lvlText w:val="•"/>
      <w:lvlJc w:val="left"/>
      <w:pPr>
        <w:ind w:left="1337" w:hanging="199"/>
      </w:pPr>
      <w:rPr>
        <w:rFonts w:hint="default"/>
        <w:lang w:val="fi-FI" w:eastAsia="en-US" w:bidi="ar-SA"/>
      </w:rPr>
    </w:lvl>
    <w:lvl w:ilvl="3" w:tplc="EE30315A">
      <w:numFmt w:val="bullet"/>
      <w:lvlText w:val="•"/>
      <w:lvlJc w:val="left"/>
      <w:pPr>
        <w:ind w:left="1855" w:hanging="199"/>
      </w:pPr>
      <w:rPr>
        <w:rFonts w:hint="default"/>
        <w:lang w:val="fi-FI" w:eastAsia="en-US" w:bidi="ar-SA"/>
      </w:rPr>
    </w:lvl>
    <w:lvl w:ilvl="4" w:tplc="AFFCDD4C">
      <w:numFmt w:val="bullet"/>
      <w:lvlText w:val="•"/>
      <w:lvlJc w:val="left"/>
      <w:pPr>
        <w:ind w:left="2374" w:hanging="199"/>
      </w:pPr>
      <w:rPr>
        <w:rFonts w:hint="default"/>
        <w:lang w:val="fi-FI" w:eastAsia="en-US" w:bidi="ar-SA"/>
      </w:rPr>
    </w:lvl>
    <w:lvl w:ilvl="5" w:tplc="4B00BD60">
      <w:numFmt w:val="bullet"/>
      <w:lvlText w:val="•"/>
      <w:lvlJc w:val="left"/>
      <w:pPr>
        <w:ind w:left="2893" w:hanging="199"/>
      </w:pPr>
      <w:rPr>
        <w:rFonts w:hint="default"/>
        <w:lang w:val="fi-FI" w:eastAsia="en-US" w:bidi="ar-SA"/>
      </w:rPr>
    </w:lvl>
    <w:lvl w:ilvl="6" w:tplc="890027C8">
      <w:numFmt w:val="bullet"/>
      <w:lvlText w:val="•"/>
      <w:lvlJc w:val="left"/>
      <w:pPr>
        <w:ind w:left="3411" w:hanging="199"/>
      </w:pPr>
      <w:rPr>
        <w:rFonts w:hint="default"/>
        <w:lang w:val="fi-FI" w:eastAsia="en-US" w:bidi="ar-SA"/>
      </w:rPr>
    </w:lvl>
    <w:lvl w:ilvl="7" w:tplc="A3580F64">
      <w:numFmt w:val="bullet"/>
      <w:lvlText w:val="•"/>
      <w:lvlJc w:val="left"/>
      <w:pPr>
        <w:ind w:left="3930" w:hanging="199"/>
      </w:pPr>
      <w:rPr>
        <w:rFonts w:hint="default"/>
        <w:lang w:val="fi-FI" w:eastAsia="en-US" w:bidi="ar-SA"/>
      </w:rPr>
    </w:lvl>
    <w:lvl w:ilvl="8" w:tplc="F362A8F6">
      <w:numFmt w:val="bullet"/>
      <w:lvlText w:val="•"/>
      <w:lvlJc w:val="left"/>
      <w:pPr>
        <w:ind w:left="4448" w:hanging="199"/>
      </w:pPr>
      <w:rPr>
        <w:rFonts w:hint="default"/>
        <w:lang w:val="fi-FI" w:eastAsia="en-US" w:bidi="ar-SA"/>
      </w:rPr>
    </w:lvl>
  </w:abstractNum>
  <w:abstractNum w:abstractNumId="13" w15:restartNumberingAfterBreak="0">
    <w:nsid w:val="5DE67EB5"/>
    <w:multiLevelType w:val="hybridMultilevel"/>
    <w:tmpl w:val="53985252"/>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183776B"/>
    <w:multiLevelType w:val="hybridMultilevel"/>
    <w:tmpl w:val="365815A4"/>
    <w:lvl w:ilvl="0" w:tplc="5B3C90DA">
      <w:numFmt w:val="bullet"/>
      <w:lvlText w:val="☐"/>
      <w:lvlJc w:val="left"/>
      <w:pPr>
        <w:ind w:left="470" w:hanging="360"/>
      </w:pPr>
      <w:rPr>
        <w:rFonts w:ascii="Segoe UI Symbol" w:eastAsia="Segoe UI Symbol" w:hAnsi="Segoe UI Symbol" w:cs="Segoe UI Symbol" w:hint="default"/>
        <w:b w:val="0"/>
        <w:bCs w:val="0"/>
        <w:i w:val="0"/>
        <w:iCs w:val="0"/>
        <w:spacing w:val="0"/>
        <w:w w:val="102"/>
        <w:sz w:val="20"/>
        <w:szCs w:val="20"/>
        <w:lang w:val="fi-FI" w:eastAsia="en-US" w:bidi="ar-SA"/>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5" w15:restartNumberingAfterBreak="0">
    <w:nsid w:val="769452AD"/>
    <w:multiLevelType w:val="hybridMultilevel"/>
    <w:tmpl w:val="EF7C28FC"/>
    <w:lvl w:ilvl="0" w:tplc="5B3C90DA">
      <w:numFmt w:val="bullet"/>
      <w:lvlText w:val="☐"/>
      <w:lvlJc w:val="left"/>
      <w:pPr>
        <w:ind w:left="720" w:hanging="360"/>
      </w:pPr>
      <w:rPr>
        <w:rFonts w:ascii="Segoe UI Symbol" w:eastAsia="Segoe UI Symbol" w:hAnsi="Segoe UI Symbol" w:cs="Segoe UI Symbol" w:hint="default"/>
        <w:b w:val="0"/>
        <w:bCs w:val="0"/>
        <w:i w:val="0"/>
        <w:iCs w:val="0"/>
        <w:spacing w:val="0"/>
        <w:w w:val="102"/>
        <w:sz w:val="20"/>
        <w:szCs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619647657">
    <w:abstractNumId w:val="12"/>
  </w:num>
  <w:num w:numId="2" w16cid:durableId="7173947">
    <w:abstractNumId w:val="5"/>
  </w:num>
  <w:num w:numId="3" w16cid:durableId="1011637745">
    <w:abstractNumId w:val="11"/>
  </w:num>
  <w:num w:numId="4" w16cid:durableId="61414937">
    <w:abstractNumId w:val="2"/>
  </w:num>
  <w:num w:numId="5" w16cid:durableId="24916307">
    <w:abstractNumId w:val="6"/>
  </w:num>
  <w:num w:numId="6" w16cid:durableId="736704970">
    <w:abstractNumId w:val="10"/>
  </w:num>
  <w:num w:numId="7" w16cid:durableId="2080470791">
    <w:abstractNumId w:val="8"/>
  </w:num>
  <w:num w:numId="8" w16cid:durableId="1929659015">
    <w:abstractNumId w:val="0"/>
  </w:num>
  <w:num w:numId="9" w16cid:durableId="1007559174">
    <w:abstractNumId w:val="7"/>
  </w:num>
  <w:num w:numId="10" w16cid:durableId="112987398">
    <w:abstractNumId w:val="1"/>
  </w:num>
  <w:num w:numId="11" w16cid:durableId="1523321071">
    <w:abstractNumId w:val="9"/>
  </w:num>
  <w:num w:numId="12" w16cid:durableId="1726756895">
    <w:abstractNumId w:val="4"/>
  </w:num>
  <w:num w:numId="13" w16cid:durableId="941180028">
    <w:abstractNumId w:val="3"/>
  </w:num>
  <w:num w:numId="14" w16cid:durableId="593244747">
    <w:abstractNumId w:val="14"/>
  </w:num>
  <w:num w:numId="15" w16cid:durableId="2048405122">
    <w:abstractNumId w:val="13"/>
  </w:num>
  <w:num w:numId="16" w16cid:durableId="6985041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9A"/>
    <w:rsid w:val="000162DF"/>
    <w:rsid w:val="00031D01"/>
    <w:rsid w:val="000417A8"/>
    <w:rsid w:val="000439D6"/>
    <w:rsid w:val="000455F1"/>
    <w:rsid w:val="00053AFA"/>
    <w:rsid w:val="00055B91"/>
    <w:rsid w:val="000808CF"/>
    <w:rsid w:val="000A2DFC"/>
    <w:rsid w:val="000B4829"/>
    <w:rsid w:val="000D0FCE"/>
    <w:rsid w:val="000E36C4"/>
    <w:rsid w:val="000E3989"/>
    <w:rsid w:val="000F2989"/>
    <w:rsid w:val="00110C00"/>
    <w:rsid w:val="00156163"/>
    <w:rsid w:val="001722F0"/>
    <w:rsid w:val="001920C3"/>
    <w:rsid w:val="00192EC2"/>
    <w:rsid w:val="0019328B"/>
    <w:rsid w:val="001A10EF"/>
    <w:rsid w:val="001B45B6"/>
    <w:rsid w:val="001B5FBF"/>
    <w:rsid w:val="001D0DD3"/>
    <w:rsid w:val="00202D2B"/>
    <w:rsid w:val="002300CF"/>
    <w:rsid w:val="00235EAC"/>
    <w:rsid w:val="002532B6"/>
    <w:rsid w:val="0025773A"/>
    <w:rsid w:val="002820D2"/>
    <w:rsid w:val="00292DB1"/>
    <w:rsid w:val="0029762C"/>
    <w:rsid w:val="002A2D79"/>
    <w:rsid w:val="002B3470"/>
    <w:rsid w:val="002B6906"/>
    <w:rsid w:val="002B7C9A"/>
    <w:rsid w:val="002C5571"/>
    <w:rsid w:val="002D2B4E"/>
    <w:rsid w:val="002E4E76"/>
    <w:rsid w:val="003029CE"/>
    <w:rsid w:val="0031001A"/>
    <w:rsid w:val="00337F4A"/>
    <w:rsid w:val="003516E2"/>
    <w:rsid w:val="003710E9"/>
    <w:rsid w:val="00390C36"/>
    <w:rsid w:val="003A552F"/>
    <w:rsid w:val="003A5E63"/>
    <w:rsid w:val="003C6A8A"/>
    <w:rsid w:val="003D14B2"/>
    <w:rsid w:val="003D2309"/>
    <w:rsid w:val="003D23C5"/>
    <w:rsid w:val="003E0173"/>
    <w:rsid w:val="003E65B2"/>
    <w:rsid w:val="003F2B10"/>
    <w:rsid w:val="00403E46"/>
    <w:rsid w:val="00405821"/>
    <w:rsid w:val="0042018E"/>
    <w:rsid w:val="00430FB1"/>
    <w:rsid w:val="0045577B"/>
    <w:rsid w:val="00460EA4"/>
    <w:rsid w:val="004711D5"/>
    <w:rsid w:val="004777EC"/>
    <w:rsid w:val="00485927"/>
    <w:rsid w:val="004A1300"/>
    <w:rsid w:val="004B105C"/>
    <w:rsid w:val="004C2CE1"/>
    <w:rsid w:val="004C4338"/>
    <w:rsid w:val="00502725"/>
    <w:rsid w:val="00503EB4"/>
    <w:rsid w:val="00516FBF"/>
    <w:rsid w:val="00535453"/>
    <w:rsid w:val="00554F60"/>
    <w:rsid w:val="00560353"/>
    <w:rsid w:val="00580E87"/>
    <w:rsid w:val="005844CF"/>
    <w:rsid w:val="0058552D"/>
    <w:rsid w:val="0059678B"/>
    <w:rsid w:val="00597E27"/>
    <w:rsid w:val="005A5DC9"/>
    <w:rsid w:val="005A5EF1"/>
    <w:rsid w:val="005B4569"/>
    <w:rsid w:val="005C294C"/>
    <w:rsid w:val="00601301"/>
    <w:rsid w:val="00606626"/>
    <w:rsid w:val="0061490A"/>
    <w:rsid w:val="006153E8"/>
    <w:rsid w:val="00632651"/>
    <w:rsid w:val="00636B60"/>
    <w:rsid w:val="006423A3"/>
    <w:rsid w:val="00665A8E"/>
    <w:rsid w:val="0067057C"/>
    <w:rsid w:val="00676925"/>
    <w:rsid w:val="00690DD9"/>
    <w:rsid w:val="00691421"/>
    <w:rsid w:val="00691694"/>
    <w:rsid w:val="00693AD3"/>
    <w:rsid w:val="006A6419"/>
    <w:rsid w:val="006B314D"/>
    <w:rsid w:val="006C0FCA"/>
    <w:rsid w:val="006C6A81"/>
    <w:rsid w:val="006D21D0"/>
    <w:rsid w:val="006D3913"/>
    <w:rsid w:val="006E4C67"/>
    <w:rsid w:val="006F4351"/>
    <w:rsid w:val="0070175C"/>
    <w:rsid w:val="007037F8"/>
    <w:rsid w:val="00730DD6"/>
    <w:rsid w:val="00736E7B"/>
    <w:rsid w:val="0074450E"/>
    <w:rsid w:val="007472B9"/>
    <w:rsid w:val="007509D3"/>
    <w:rsid w:val="007939C6"/>
    <w:rsid w:val="007A26AD"/>
    <w:rsid w:val="007A2C42"/>
    <w:rsid w:val="007A6938"/>
    <w:rsid w:val="007B23A2"/>
    <w:rsid w:val="007B3F8E"/>
    <w:rsid w:val="007C62F5"/>
    <w:rsid w:val="007D1675"/>
    <w:rsid w:val="007D6757"/>
    <w:rsid w:val="007E6BF5"/>
    <w:rsid w:val="007F3F8C"/>
    <w:rsid w:val="007F7998"/>
    <w:rsid w:val="00801EAE"/>
    <w:rsid w:val="00812710"/>
    <w:rsid w:val="00813214"/>
    <w:rsid w:val="00821D6F"/>
    <w:rsid w:val="0083219D"/>
    <w:rsid w:val="00841D3F"/>
    <w:rsid w:val="008731A3"/>
    <w:rsid w:val="00885638"/>
    <w:rsid w:val="00892983"/>
    <w:rsid w:val="00895CC1"/>
    <w:rsid w:val="00896178"/>
    <w:rsid w:val="008A73E4"/>
    <w:rsid w:val="008D3502"/>
    <w:rsid w:val="008F0129"/>
    <w:rsid w:val="008F2D53"/>
    <w:rsid w:val="008F3B60"/>
    <w:rsid w:val="008F523B"/>
    <w:rsid w:val="009026A0"/>
    <w:rsid w:val="0090791A"/>
    <w:rsid w:val="009144F3"/>
    <w:rsid w:val="009325FF"/>
    <w:rsid w:val="0093295D"/>
    <w:rsid w:val="0095238B"/>
    <w:rsid w:val="009606A9"/>
    <w:rsid w:val="00970B96"/>
    <w:rsid w:val="0097674A"/>
    <w:rsid w:val="00981330"/>
    <w:rsid w:val="0098437F"/>
    <w:rsid w:val="009A0259"/>
    <w:rsid w:val="009C385E"/>
    <w:rsid w:val="009C7BAE"/>
    <w:rsid w:val="00A061FD"/>
    <w:rsid w:val="00A06427"/>
    <w:rsid w:val="00A12EF2"/>
    <w:rsid w:val="00A63D86"/>
    <w:rsid w:val="00A64FB2"/>
    <w:rsid w:val="00A72B61"/>
    <w:rsid w:val="00A7630F"/>
    <w:rsid w:val="00A81D18"/>
    <w:rsid w:val="00A85737"/>
    <w:rsid w:val="00A85D08"/>
    <w:rsid w:val="00AA24EC"/>
    <w:rsid w:val="00AB2632"/>
    <w:rsid w:val="00AC22A5"/>
    <w:rsid w:val="00AD6516"/>
    <w:rsid w:val="00AE050F"/>
    <w:rsid w:val="00AE5755"/>
    <w:rsid w:val="00AF331B"/>
    <w:rsid w:val="00AF53A6"/>
    <w:rsid w:val="00B07360"/>
    <w:rsid w:val="00B32D57"/>
    <w:rsid w:val="00B37364"/>
    <w:rsid w:val="00B73F60"/>
    <w:rsid w:val="00B843DE"/>
    <w:rsid w:val="00BA5DAF"/>
    <w:rsid w:val="00BD067F"/>
    <w:rsid w:val="00BD4DBC"/>
    <w:rsid w:val="00BE2400"/>
    <w:rsid w:val="00BE793C"/>
    <w:rsid w:val="00BF1102"/>
    <w:rsid w:val="00BF33D7"/>
    <w:rsid w:val="00C12025"/>
    <w:rsid w:val="00C373B6"/>
    <w:rsid w:val="00C4626A"/>
    <w:rsid w:val="00C518B3"/>
    <w:rsid w:val="00C6074A"/>
    <w:rsid w:val="00C611E6"/>
    <w:rsid w:val="00C80B03"/>
    <w:rsid w:val="00C86BE9"/>
    <w:rsid w:val="00C9496F"/>
    <w:rsid w:val="00CA661F"/>
    <w:rsid w:val="00CC29B9"/>
    <w:rsid w:val="00CE0860"/>
    <w:rsid w:val="00CF051A"/>
    <w:rsid w:val="00D0166A"/>
    <w:rsid w:val="00D0213C"/>
    <w:rsid w:val="00D0224C"/>
    <w:rsid w:val="00D038E6"/>
    <w:rsid w:val="00D16AF0"/>
    <w:rsid w:val="00D244A0"/>
    <w:rsid w:val="00D43FC0"/>
    <w:rsid w:val="00D6409A"/>
    <w:rsid w:val="00D74685"/>
    <w:rsid w:val="00D863BC"/>
    <w:rsid w:val="00D91307"/>
    <w:rsid w:val="00D96485"/>
    <w:rsid w:val="00D97179"/>
    <w:rsid w:val="00E0092E"/>
    <w:rsid w:val="00E16C3D"/>
    <w:rsid w:val="00E32B67"/>
    <w:rsid w:val="00E34320"/>
    <w:rsid w:val="00E46ADA"/>
    <w:rsid w:val="00E93808"/>
    <w:rsid w:val="00EA6898"/>
    <w:rsid w:val="00EB663E"/>
    <w:rsid w:val="00EB75CD"/>
    <w:rsid w:val="00EE1AB1"/>
    <w:rsid w:val="00EF0509"/>
    <w:rsid w:val="00F005DA"/>
    <w:rsid w:val="00F00B69"/>
    <w:rsid w:val="00F04AD4"/>
    <w:rsid w:val="00F51D01"/>
    <w:rsid w:val="00F740B5"/>
    <w:rsid w:val="00F77216"/>
    <w:rsid w:val="00FA0C9C"/>
    <w:rsid w:val="00FA1C94"/>
    <w:rsid w:val="00FB2A5B"/>
    <w:rsid w:val="00FB2AAB"/>
    <w:rsid w:val="00FD730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77C32E"/>
  <w15:docId w15:val="{77642AA1-A6C4-4364-AD61-5DF5FFAD1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rFonts w:ascii="Segoe UI Symbol" w:eastAsia="Segoe UI Symbol" w:hAnsi="Segoe UI Symbol" w:cs="Segoe UI Symbol"/>
      <w:lang w:val="fi-FI"/>
    </w:rPr>
  </w:style>
  <w:style w:type="paragraph" w:styleId="Otsikko1">
    <w:name w:val="heading 1"/>
    <w:basedOn w:val="Normaali"/>
    <w:uiPriority w:val="9"/>
    <w:qFormat/>
    <w:pPr>
      <w:ind w:left="105"/>
      <w:outlineLvl w:val="0"/>
    </w:pPr>
    <w:rPr>
      <w:sz w:val="16"/>
      <w:szCs w:val="16"/>
    </w:rPr>
  </w:style>
  <w:style w:type="paragraph" w:styleId="Otsikko2">
    <w:name w:val="heading 2"/>
    <w:basedOn w:val="Normaali"/>
    <w:uiPriority w:val="9"/>
    <w:unhideWhenUsed/>
    <w:qFormat/>
    <w:pPr>
      <w:spacing w:before="15"/>
      <w:ind w:left="20"/>
      <w:outlineLvl w:val="1"/>
    </w:pPr>
    <w:rPr>
      <w:sz w:val="14"/>
      <w:szCs w:val="14"/>
    </w:rPr>
  </w:style>
  <w:style w:type="paragraph" w:styleId="Otsikko3">
    <w:name w:val="heading 3"/>
    <w:basedOn w:val="Normaali"/>
    <w:uiPriority w:val="9"/>
    <w:unhideWhenUsed/>
    <w:qFormat/>
    <w:pPr>
      <w:spacing w:line="141" w:lineRule="exact"/>
      <w:ind w:left="790"/>
      <w:outlineLvl w:val="2"/>
    </w:pPr>
    <w:rPr>
      <w:rFonts w:ascii="Gill Sans MT" w:eastAsia="Gill Sans MT" w:hAnsi="Gill Sans MT" w:cs="Gill Sans MT"/>
      <w:b/>
      <w:bCs/>
      <w:sz w:val="13"/>
      <w:szCs w:val="1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eipteksti">
    <w:name w:val="Body Text"/>
    <w:basedOn w:val="Normaali"/>
    <w:uiPriority w:val="1"/>
    <w:qFormat/>
    <w:rPr>
      <w:sz w:val="13"/>
      <w:szCs w:val="13"/>
    </w:rPr>
  </w:style>
  <w:style w:type="paragraph" w:styleId="Luettelokappale">
    <w:name w:val="List Paragraph"/>
    <w:basedOn w:val="Normaali"/>
    <w:uiPriority w:val="1"/>
    <w:qFormat/>
    <w:pPr>
      <w:ind w:left="966" w:hanging="284"/>
    </w:pPr>
  </w:style>
  <w:style w:type="paragraph" w:customStyle="1" w:styleId="TableParagraph">
    <w:name w:val="Table Paragraph"/>
    <w:basedOn w:val="Normaali"/>
    <w:uiPriority w:val="1"/>
    <w:qFormat/>
    <w:pPr>
      <w:ind w:left="110"/>
    </w:pPr>
  </w:style>
  <w:style w:type="paragraph" w:styleId="Yltunniste">
    <w:name w:val="header"/>
    <w:basedOn w:val="Normaali"/>
    <w:link w:val="YltunnisteChar"/>
    <w:uiPriority w:val="99"/>
    <w:unhideWhenUsed/>
    <w:rsid w:val="006C0FCA"/>
    <w:pPr>
      <w:tabs>
        <w:tab w:val="center" w:pos="4819"/>
        <w:tab w:val="right" w:pos="9638"/>
      </w:tabs>
    </w:pPr>
  </w:style>
  <w:style w:type="character" w:customStyle="1" w:styleId="YltunnisteChar">
    <w:name w:val="Ylätunniste Char"/>
    <w:basedOn w:val="Kappaleenoletusfontti"/>
    <w:link w:val="Yltunniste"/>
    <w:uiPriority w:val="99"/>
    <w:rsid w:val="006C0FCA"/>
    <w:rPr>
      <w:rFonts w:ascii="Segoe UI Symbol" w:eastAsia="Segoe UI Symbol" w:hAnsi="Segoe UI Symbol" w:cs="Segoe UI Symbol"/>
      <w:lang w:val="fi-FI"/>
    </w:rPr>
  </w:style>
  <w:style w:type="paragraph" w:styleId="Alatunniste">
    <w:name w:val="footer"/>
    <w:basedOn w:val="Normaali"/>
    <w:link w:val="AlatunnisteChar"/>
    <w:uiPriority w:val="99"/>
    <w:unhideWhenUsed/>
    <w:rsid w:val="006C0FCA"/>
    <w:pPr>
      <w:tabs>
        <w:tab w:val="center" w:pos="4819"/>
        <w:tab w:val="right" w:pos="9638"/>
      </w:tabs>
    </w:pPr>
  </w:style>
  <w:style w:type="character" w:customStyle="1" w:styleId="AlatunnisteChar">
    <w:name w:val="Alatunniste Char"/>
    <w:basedOn w:val="Kappaleenoletusfontti"/>
    <w:link w:val="Alatunniste"/>
    <w:uiPriority w:val="99"/>
    <w:rsid w:val="006C0FCA"/>
    <w:rPr>
      <w:rFonts w:ascii="Segoe UI Symbol" w:eastAsia="Segoe UI Symbol" w:hAnsi="Segoe UI Symbol" w:cs="Segoe UI Symbol"/>
      <w:lang w:val="fi-FI"/>
    </w:rPr>
  </w:style>
  <w:style w:type="table" w:styleId="TaulukkoRuudukko">
    <w:name w:val="Table Grid"/>
    <w:basedOn w:val="Normaalitaulukko"/>
    <w:uiPriority w:val="39"/>
    <w:rsid w:val="00C46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A2A7-E2EC-4E1F-93FF-5AF23E4E7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1228</Words>
  <Characters>9953</Characters>
  <Application>Microsoft Office Word</Application>
  <DocSecurity>0</DocSecurity>
  <Lines>82</Lines>
  <Paragraphs>22</Paragraphs>
  <ScaleCrop>false</ScaleCrop>
  <HeadingPairs>
    <vt:vector size="2" baseType="variant">
      <vt:variant>
        <vt:lpstr>Otsikko</vt:lpstr>
      </vt:variant>
      <vt:variant>
        <vt:i4>1</vt:i4>
      </vt:variant>
    </vt:vector>
  </HeadingPairs>
  <TitlesOfParts>
    <vt:vector size="1" baseType="lpstr">
      <vt:lpstr>Asiakirjapohja</vt:lpstr>
    </vt:vector>
  </TitlesOfParts>
  <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creator>Johanna Vesa</dc:creator>
  <cp:lastModifiedBy>Riitta Podbereznyj</cp:lastModifiedBy>
  <cp:revision>6</cp:revision>
  <dcterms:created xsi:type="dcterms:W3CDTF">2023-08-22T09:56:00Z</dcterms:created>
  <dcterms:modified xsi:type="dcterms:W3CDTF">2023-08-24T05:43:00Z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2023-07-04T00:00:00Z</vt:filetime>
  </property>
</Properties>
</file>